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BC" w:rsidRDefault="003F15BC" w:rsidP="00CB1BCE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  <w:r w:rsidRPr="003F15BC">
        <w:rPr>
          <w:noProof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Б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BC" w:rsidRDefault="003F15BC" w:rsidP="00CB1BCE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</w:p>
    <w:p w:rsidR="003F15BC" w:rsidRDefault="003F15BC" w:rsidP="00CB1BCE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</w:p>
    <w:p w:rsidR="003F15BC" w:rsidRDefault="003F15BC" w:rsidP="00CB1BCE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</w:p>
    <w:p w:rsidR="00431A32" w:rsidRPr="00431A32" w:rsidRDefault="00431A32" w:rsidP="00CB1BCE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1A32">
        <w:rPr>
          <w:b/>
          <w:sz w:val="28"/>
          <w:szCs w:val="28"/>
        </w:rPr>
        <w:t>СОДЕРЖАНИЕ</w:t>
      </w:r>
    </w:p>
    <w:p w:rsidR="00431A32" w:rsidRPr="00431A32" w:rsidRDefault="00431A32" w:rsidP="00431A32">
      <w:pPr>
        <w:tabs>
          <w:tab w:val="left" w:pos="708"/>
        </w:tabs>
        <w:spacing w:line="254" w:lineRule="auto"/>
        <w:jc w:val="center"/>
        <w:rPr>
          <w:b/>
          <w:sz w:val="28"/>
          <w:szCs w:val="28"/>
        </w:rPr>
      </w:pP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tabs>
                <w:tab w:val="left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431A32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431A32" w:rsidRPr="00431A32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431A32">
              <w:rPr>
                <w:shd w:val="clear" w:color="auto" w:fill="FFFFFF" w:themeFill="background1"/>
              </w:rPr>
              <w:t>3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431A32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431A32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431A32" w:rsidRPr="00431A32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</w:p>
          <w:p w:rsidR="00431A32" w:rsidRPr="00431A32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431A32">
              <w:rPr>
                <w:shd w:val="clear" w:color="auto" w:fill="FFFFFF" w:themeFill="background1"/>
              </w:rPr>
              <w:t>4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431A32">
              <w:rPr>
                <w:iCs/>
                <w:shd w:val="clear" w:color="auto" w:fill="FFFFFF" w:themeFill="background1"/>
              </w:rPr>
              <w:t>1.1. </w:t>
            </w:r>
            <w:r w:rsidR="00FD76A6">
              <w:rPr>
                <w:iCs/>
                <w:shd w:val="clear" w:color="auto" w:fill="FFFFFF" w:themeFill="background1"/>
              </w:rPr>
              <w:t>О</w:t>
            </w:r>
            <w:r w:rsidRPr="00431A32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431A32" w:rsidRPr="00431A32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431A32">
              <w:rPr>
                <w:shd w:val="clear" w:color="auto" w:fill="FFFFFF" w:themeFill="background1"/>
              </w:rPr>
              <w:t>4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keepNext/>
              <w:keepLines/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431A32">
              <w:rPr>
                <w:bCs/>
                <w:shd w:val="clear" w:color="auto" w:fill="FFFFFF" w:themeFill="background1"/>
              </w:rPr>
              <w:t xml:space="preserve">1.2. </w:t>
            </w:r>
            <w:r w:rsidR="00FD76A6">
              <w:rPr>
                <w:bCs/>
                <w:shd w:val="clear" w:color="auto" w:fill="FFFFFF" w:themeFill="background1"/>
              </w:rPr>
              <w:t>П</w:t>
            </w:r>
            <w:r w:rsidRPr="00431A32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431A32" w:rsidRPr="00431A32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keepNext/>
              <w:keepLines/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431A32">
              <w:rPr>
                <w:bCs/>
                <w:shd w:val="clear" w:color="auto" w:fill="FFFFFF" w:themeFill="background1"/>
              </w:rPr>
              <w:t xml:space="preserve">1.3. </w:t>
            </w:r>
            <w:r w:rsidR="00FD76A6">
              <w:rPr>
                <w:bCs/>
                <w:shd w:val="clear" w:color="auto" w:fill="FFFFFF" w:themeFill="background1"/>
              </w:rPr>
              <w:t>О</w:t>
            </w:r>
            <w:r w:rsidRPr="00431A32">
              <w:rPr>
                <w:bCs/>
                <w:shd w:val="clear" w:color="auto" w:fill="FFFFFF" w:themeFill="background1"/>
              </w:rPr>
              <w:t xml:space="preserve">бщая характеристика структуры программы </w:t>
            </w:r>
            <w:proofErr w:type="spellStart"/>
            <w:r w:rsidRPr="00431A32">
              <w:rPr>
                <w:bCs/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431A32" w:rsidRPr="00431A32" w:rsidRDefault="00DB4BB9" w:rsidP="00DB4BB9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28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431A32">
              <w:rPr>
                <w:shd w:val="clear" w:color="auto" w:fill="FFFFFF" w:themeFill="background1"/>
              </w:rPr>
              <w:t xml:space="preserve">1.4. </w:t>
            </w:r>
            <w:r w:rsidR="00FD76A6">
              <w:rPr>
                <w:shd w:val="clear" w:color="auto" w:fill="FFFFFF" w:themeFill="background1"/>
              </w:rPr>
              <w:t>О</w:t>
            </w:r>
            <w:r w:rsidRPr="00431A32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431A32" w:rsidRPr="00431A32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keepNext/>
              <w:keepLines/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431A32">
              <w:rPr>
                <w:bCs/>
                <w:shd w:val="clear" w:color="auto" w:fill="FFFFFF" w:themeFill="background1"/>
              </w:rPr>
              <w:t xml:space="preserve">1.5. </w:t>
            </w:r>
            <w:r w:rsidR="00FD76A6">
              <w:rPr>
                <w:bCs/>
                <w:shd w:val="clear" w:color="auto" w:fill="FFFFFF" w:themeFill="background1"/>
              </w:rPr>
              <w:t>О</w:t>
            </w:r>
            <w:r w:rsidRPr="00431A32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431A32" w:rsidRPr="00431A32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32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/>
                <w:szCs w:val="20"/>
                <w:shd w:val="clear" w:color="auto" w:fill="FFFFFF" w:themeFill="background1"/>
              </w:rPr>
            </w:pPr>
            <w:r w:rsidRPr="00431A32">
              <w:rPr>
                <w:shd w:val="clear" w:color="auto" w:fill="FFFFFF" w:themeFill="background1"/>
              </w:rPr>
              <w:t xml:space="preserve">1.6. </w:t>
            </w:r>
            <w:r w:rsidR="00FD76A6">
              <w:rPr>
                <w:shd w:val="clear" w:color="auto" w:fill="FFFFFF" w:themeFill="background1"/>
              </w:rPr>
              <w:t>О</w:t>
            </w:r>
            <w:r w:rsidRPr="00431A32">
              <w:rPr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431A32" w:rsidRPr="00431A32" w:rsidRDefault="00DB4BB9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33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431A32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FD76A6">
              <w:rPr>
                <w:shd w:val="clear" w:color="auto" w:fill="FFFFFF" w:themeFill="background1"/>
                <w:lang w:eastAsia="en-US"/>
              </w:rPr>
              <w:t>О</w:t>
            </w:r>
            <w:r w:rsidRPr="00431A32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431A32" w:rsidRPr="00431A32" w:rsidRDefault="00DB4BB9" w:rsidP="00F01B9F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</w:t>
            </w:r>
            <w:r w:rsidR="00F01B9F">
              <w:rPr>
                <w:shd w:val="clear" w:color="auto" w:fill="FFFFFF" w:themeFill="background1"/>
              </w:rPr>
              <w:t>8</w:t>
            </w:r>
          </w:p>
        </w:tc>
      </w:tr>
      <w:tr w:rsidR="00431A32" w:rsidRPr="00431A32" w:rsidTr="00431A32">
        <w:tc>
          <w:tcPr>
            <w:tcW w:w="9889" w:type="dxa"/>
          </w:tcPr>
          <w:p w:rsidR="00431A32" w:rsidRPr="00431A32" w:rsidRDefault="00431A32" w:rsidP="00FD76A6">
            <w:pPr>
              <w:tabs>
                <w:tab w:val="left" w:pos="708"/>
              </w:tabs>
              <w:spacing w:line="360" w:lineRule="auto"/>
              <w:jc w:val="both"/>
            </w:pPr>
            <w:r w:rsidRPr="00431A32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38.03.05 БИЗНЕС-ИНФОРМАТИКА ПО НАПРА</w:t>
            </w:r>
            <w:r w:rsidR="001143A7">
              <w:rPr>
                <w:shd w:val="clear" w:color="auto" w:fill="FFFFFF" w:themeFill="background1"/>
              </w:rPr>
              <w:t>В</w:t>
            </w:r>
            <w:r w:rsidRPr="00431A32">
              <w:rPr>
                <w:shd w:val="clear" w:color="auto" w:fill="FFFFFF" w:themeFill="background1"/>
              </w:rPr>
              <w:t>ЛЕННОСТЯМ (ПРОФИЛЯМ), ОБЩАЯ МАТРИЦА КОМПЕТЕНЦИЙ ПРОГРАММЫ БАКАЛАВРИАТА</w:t>
            </w:r>
          </w:p>
        </w:tc>
        <w:tc>
          <w:tcPr>
            <w:tcW w:w="993" w:type="dxa"/>
          </w:tcPr>
          <w:p w:rsidR="00431A32" w:rsidRPr="00431A32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</w:p>
          <w:p w:rsidR="00431A32" w:rsidRPr="00431A32" w:rsidRDefault="00431A32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</w:p>
          <w:p w:rsidR="00431A32" w:rsidRPr="00431A32" w:rsidRDefault="00F01B9F" w:rsidP="00F01B9F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40</w:t>
            </w:r>
          </w:p>
        </w:tc>
      </w:tr>
      <w:tr w:rsidR="00F01B9F" w:rsidRPr="00431A32" w:rsidTr="00431A32">
        <w:tc>
          <w:tcPr>
            <w:tcW w:w="9889" w:type="dxa"/>
          </w:tcPr>
          <w:p w:rsidR="00F01B9F" w:rsidRPr="00431A32" w:rsidRDefault="00F01B9F" w:rsidP="00FD76A6">
            <w:pPr>
              <w:tabs>
                <w:tab w:val="left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F01B9F" w:rsidRPr="00431A32" w:rsidRDefault="00F01B9F" w:rsidP="00431A32">
            <w:pPr>
              <w:tabs>
                <w:tab w:val="left" w:pos="708"/>
              </w:tabs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49</w:t>
            </w:r>
          </w:p>
        </w:tc>
      </w:tr>
    </w:tbl>
    <w:p w:rsidR="0055560C" w:rsidRPr="00431A32" w:rsidRDefault="0055560C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60C" w:rsidRPr="00431A32" w:rsidRDefault="005556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1A32" w:rsidRPr="00431A32" w:rsidRDefault="00431A32">
      <w:pPr>
        <w:rPr>
          <w:b/>
        </w:rPr>
      </w:pPr>
      <w:r w:rsidRPr="00431A32">
        <w:rPr>
          <w:b/>
        </w:rPr>
        <w:lastRenderedPageBreak/>
        <w:br w:type="page"/>
      </w:r>
    </w:p>
    <w:p w:rsidR="0055560C" w:rsidRPr="00FD76A6" w:rsidRDefault="0045554F">
      <w:pPr>
        <w:jc w:val="center"/>
        <w:rPr>
          <w:b/>
          <w:sz w:val="28"/>
        </w:rPr>
      </w:pPr>
      <w:r w:rsidRPr="00FD76A6">
        <w:rPr>
          <w:b/>
          <w:sz w:val="28"/>
        </w:rPr>
        <w:t>ИСПОЛЬЗУЕМЫЕ СОКРАЩЕНИЯ</w:t>
      </w:r>
    </w:p>
    <w:p w:rsidR="0055560C" w:rsidRPr="00431A32" w:rsidRDefault="0055560C">
      <w:pPr>
        <w:jc w:val="center"/>
        <w:rPr>
          <w:b/>
          <w:i/>
        </w:rPr>
      </w:pPr>
    </w:p>
    <w:p w:rsidR="0055560C" w:rsidRPr="00431A32" w:rsidRDefault="0045554F">
      <w:pPr>
        <w:widowControl w:val="0"/>
        <w:jc w:val="both"/>
      </w:pPr>
      <w:r w:rsidRPr="00431A32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55560C" w:rsidRPr="00431A32" w:rsidRDefault="0045554F">
      <w:pPr>
        <w:widowControl w:val="0"/>
        <w:jc w:val="both"/>
      </w:pPr>
      <w:r w:rsidRPr="00431A32">
        <w:t>ОК - общекультурные компетенции;</w:t>
      </w:r>
    </w:p>
    <w:p w:rsidR="0055560C" w:rsidRPr="00431A32" w:rsidRDefault="0045554F">
      <w:pPr>
        <w:widowControl w:val="0"/>
        <w:jc w:val="both"/>
      </w:pPr>
      <w:r w:rsidRPr="00431A32">
        <w:t>ОПК - общепрофессиональные компетенции;</w:t>
      </w:r>
    </w:p>
    <w:p w:rsidR="0055560C" w:rsidRPr="00431A32" w:rsidRDefault="0045554F">
      <w:pPr>
        <w:widowControl w:val="0"/>
        <w:jc w:val="both"/>
      </w:pPr>
      <w:r w:rsidRPr="00431A32">
        <w:t>ПК - профессиональные компетенции;</w:t>
      </w:r>
    </w:p>
    <w:p w:rsidR="0055560C" w:rsidRPr="00431A32" w:rsidRDefault="0045554F">
      <w:pPr>
        <w:widowControl w:val="0"/>
        <w:jc w:val="both"/>
      </w:pPr>
      <w:r w:rsidRPr="00431A32">
        <w:t xml:space="preserve">ФГОС ВО - федеральный государственный образовательный стандарт высшего образования (уровень </w:t>
      </w:r>
      <w:proofErr w:type="spellStart"/>
      <w:r w:rsidRPr="00431A32">
        <w:t>бакалавриата</w:t>
      </w:r>
      <w:proofErr w:type="spellEnd"/>
      <w:r w:rsidRPr="00431A32">
        <w:t>);</w:t>
      </w:r>
    </w:p>
    <w:p w:rsidR="0055560C" w:rsidRPr="00431A32" w:rsidRDefault="0045554F">
      <w:pPr>
        <w:jc w:val="both"/>
      </w:pPr>
      <w:r w:rsidRPr="00431A32"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431A32">
        <w:t>бакалавриата</w:t>
      </w:r>
      <w:proofErr w:type="spellEnd"/>
      <w:r w:rsidRPr="00431A32">
        <w:t>;</w:t>
      </w:r>
    </w:p>
    <w:p w:rsidR="0055560C" w:rsidRPr="00431A32" w:rsidRDefault="0045554F">
      <w:pPr>
        <w:jc w:val="both"/>
      </w:pPr>
      <w:proofErr w:type="spellStart"/>
      <w:r w:rsidRPr="00431A32">
        <w:t>з.е</w:t>
      </w:r>
      <w:proofErr w:type="spellEnd"/>
      <w:r w:rsidRPr="00431A32">
        <w:t xml:space="preserve">. - </w:t>
      </w:r>
      <w:r w:rsidR="00F669E5" w:rsidRPr="00431A32">
        <w:t>зачетная единица</w:t>
      </w:r>
      <w:r w:rsidRPr="00431A32">
        <w:t xml:space="preserve">; </w:t>
      </w:r>
    </w:p>
    <w:p w:rsidR="0055560C" w:rsidRPr="00431A32" w:rsidRDefault="0045554F">
      <w:pPr>
        <w:jc w:val="both"/>
      </w:pPr>
      <w:r w:rsidRPr="00431A32">
        <w:t>ГИА - государственная итоговая аттестация.</w:t>
      </w:r>
    </w:p>
    <w:p w:rsidR="0055560C" w:rsidRPr="00431A32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55560C" w:rsidRPr="00431A32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55560C" w:rsidRPr="00431A32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55560C" w:rsidRPr="00431A32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55560C" w:rsidRPr="00431A32" w:rsidRDefault="00455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55560C" w:rsidRPr="00431A32" w:rsidRDefault="0045554F">
      <w:pPr>
        <w:pStyle w:val="ConsPlusNormal"/>
        <w:rPr>
          <w:szCs w:val="24"/>
        </w:rPr>
      </w:pPr>
      <w:r w:rsidRPr="00431A32">
        <w:rPr>
          <w:szCs w:val="24"/>
        </w:rPr>
        <w:t>ЭО – электронное обучение</w:t>
      </w:r>
    </w:p>
    <w:p w:rsidR="0055560C" w:rsidRPr="00431A32" w:rsidRDefault="0045554F">
      <w:pPr>
        <w:pStyle w:val="ConsPlusNormal"/>
        <w:rPr>
          <w:szCs w:val="24"/>
        </w:rPr>
      </w:pPr>
      <w:r w:rsidRPr="00431A32">
        <w:rPr>
          <w:szCs w:val="24"/>
        </w:rPr>
        <w:t>ДОТ – дистанционные образовательные технологии;</w:t>
      </w:r>
    </w:p>
    <w:p w:rsidR="0055560C" w:rsidRPr="00431A32" w:rsidRDefault="0045554F">
      <w:pPr>
        <w:pStyle w:val="ConsPlusNormal"/>
        <w:rPr>
          <w:szCs w:val="24"/>
        </w:rPr>
      </w:pPr>
      <w:r w:rsidRPr="00431A32">
        <w:rPr>
          <w:szCs w:val="24"/>
        </w:rPr>
        <w:t>ЭИОС – электронная информационная образовательная среда университета.</w:t>
      </w:r>
    </w:p>
    <w:p w:rsidR="0055560C" w:rsidRPr="00431A32" w:rsidRDefault="0045554F">
      <w:pPr>
        <w:pStyle w:val="ConsPlusNormal"/>
        <w:rPr>
          <w:szCs w:val="24"/>
        </w:rPr>
      </w:pPr>
      <w:r w:rsidRPr="00431A32">
        <w:rPr>
          <w:szCs w:val="24"/>
        </w:rPr>
        <w:t>ЭБС – электронные библиотечные системы.</w:t>
      </w:r>
    </w:p>
    <w:p w:rsidR="0055560C" w:rsidRPr="00431A32" w:rsidRDefault="0045554F">
      <w:pPr>
        <w:pStyle w:val="ConsPlusNormal"/>
        <w:rPr>
          <w:szCs w:val="24"/>
        </w:rPr>
      </w:pPr>
      <w:r w:rsidRPr="00431A32">
        <w:rPr>
          <w:kern w:val="2"/>
        </w:rPr>
        <w:t>ПООП- примерные</w:t>
      </w:r>
      <w:r w:rsidR="00F669E5">
        <w:rPr>
          <w:kern w:val="2"/>
        </w:rPr>
        <w:t xml:space="preserve"> </w:t>
      </w:r>
      <w:r w:rsidRPr="00431A32">
        <w:rPr>
          <w:kern w:val="2"/>
        </w:rPr>
        <w:t>основные образовательные программы.</w:t>
      </w: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6031D6" w:rsidRPr="00431A32" w:rsidRDefault="006031D6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55560C">
      <w:pPr>
        <w:spacing w:after="200" w:line="276" w:lineRule="auto"/>
        <w:jc w:val="center"/>
        <w:rPr>
          <w:b/>
        </w:rPr>
      </w:pPr>
    </w:p>
    <w:p w:rsidR="0055560C" w:rsidRPr="00431A32" w:rsidRDefault="0045554F" w:rsidP="00D921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31A32">
        <w:rPr>
          <w:b/>
          <w:iCs/>
          <w:sz w:val="28"/>
          <w:szCs w:val="28"/>
        </w:rPr>
        <w:t xml:space="preserve">1. ОБЩИЕ ПОЛОЖЕНИЯ </w:t>
      </w:r>
      <w:r w:rsidRPr="00431A32">
        <w:rPr>
          <w:b/>
          <w:sz w:val="28"/>
          <w:szCs w:val="28"/>
        </w:rPr>
        <w:t xml:space="preserve">ОСНОВНОЙ ПРОФЕССИОНАЛЬНОЙ ОБРАЗОВАТЕЛЬНОЙ ПРОГРАММЫ ВЫСШЕГО ОБРАЗОВАНИЯ – ПРОГРАММА БАКАЛАВРИАТА </w:t>
      </w:r>
    </w:p>
    <w:p w:rsidR="0055560C" w:rsidRPr="00431A32" w:rsidRDefault="0055560C" w:rsidP="00D9214E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55560C" w:rsidRPr="00431A32" w:rsidRDefault="0045554F" w:rsidP="00D9214E">
      <w:pPr>
        <w:pStyle w:val="afd"/>
        <w:numPr>
          <w:ilvl w:val="1"/>
          <w:numId w:val="3"/>
        </w:numPr>
        <w:spacing w:line="360" w:lineRule="auto"/>
        <w:jc w:val="center"/>
        <w:rPr>
          <w:b/>
          <w:iCs/>
          <w:sz w:val="28"/>
          <w:szCs w:val="28"/>
        </w:rPr>
      </w:pPr>
      <w:r w:rsidRPr="00431A32">
        <w:rPr>
          <w:b/>
          <w:iCs/>
          <w:sz w:val="28"/>
          <w:szCs w:val="28"/>
        </w:rPr>
        <w:t xml:space="preserve">ОБЩАЯ ХАРАКТЕРИСТИКА ОПОП </w:t>
      </w:r>
    </w:p>
    <w:p w:rsidR="00431A32" w:rsidRPr="00431A32" w:rsidRDefault="00431A32" w:rsidP="00E55AEC">
      <w:pPr>
        <w:pStyle w:val="afd"/>
        <w:ind w:left="1429"/>
        <w:rPr>
          <w:b/>
          <w:iCs/>
          <w:sz w:val="28"/>
          <w:szCs w:val="28"/>
        </w:rPr>
      </w:pPr>
    </w:p>
    <w:p w:rsidR="0055560C" w:rsidRPr="00431A32" w:rsidRDefault="0045554F">
      <w:pPr>
        <w:pStyle w:val="afc"/>
        <w:spacing w:line="240" w:lineRule="auto"/>
        <w:ind w:firstLine="709"/>
        <w:rPr>
          <w:rFonts w:eastAsiaTheme="minorEastAsia"/>
        </w:rPr>
      </w:pPr>
      <w:r w:rsidRPr="00431A32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431A32">
        <w:t>бакалавриата</w:t>
      </w:r>
      <w:proofErr w:type="spellEnd"/>
      <w:r w:rsidRPr="00431A32">
        <w:t xml:space="preserve"> (далее программа </w:t>
      </w:r>
      <w:proofErr w:type="spellStart"/>
      <w:r w:rsidRPr="00431A32">
        <w:t>бакалавриата</w:t>
      </w:r>
      <w:proofErr w:type="spellEnd"/>
      <w:r w:rsidRPr="00431A32">
        <w:t>)</w:t>
      </w:r>
      <w:r w:rsidR="00F669E5">
        <w:t xml:space="preserve"> </w:t>
      </w:r>
      <w:r w:rsidRPr="00431A32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55560C" w:rsidRPr="00431A32" w:rsidRDefault="0045554F">
      <w:pPr>
        <w:pStyle w:val="afc"/>
        <w:spacing w:line="240" w:lineRule="auto"/>
        <w:ind w:firstLine="851"/>
      </w:pPr>
      <w:r w:rsidRPr="00431A32">
        <w:t xml:space="preserve">Разработана в соответствии с </w:t>
      </w:r>
      <w:r w:rsidRPr="00431A32">
        <w:rPr>
          <w:b/>
          <w:i/>
        </w:rPr>
        <w:t xml:space="preserve">Приказом Министерства образования и науки РФ от 11 августа 2016 г. N 1002 "Об утверждении федерального государственного образовательного стандарта высшего образования по направлению подготовки 38.03.05 Бизнес-информатика (уровень </w:t>
      </w:r>
      <w:proofErr w:type="spellStart"/>
      <w:r w:rsidRPr="00431A32">
        <w:rPr>
          <w:b/>
          <w:i/>
        </w:rPr>
        <w:t>бакалавриата</w:t>
      </w:r>
      <w:proofErr w:type="spellEnd"/>
      <w:r w:rsidRPr="00431A32">
        <w:rPr>
          <w:b/>
          <w:i/>
        </w:rPr>
        <w:t xml:space="preserve">)" </w:t>
      </w:r>
      <w:r w:rsidRPr="00431A32">
        <w:t>(далее ФГОС ВО).</w:t>
      </w:r>
    </w:p>
    <w:p w:rsidR="0055560C" w:rsidRPr="00431A32" w:rsidRDefault="0045554F">
      <w:pPr>
        <w:ind w:firstLine="709"/>
        <w:jc w:val="both"/>
      </w:pPr>
      <w:r w:rsidRPr="00431A32">
        <w:rPr>
          <w:b/>
          <w:i/>
          <w:shd w:val="clear" w:color="auto" w:fill="FFFFFF"/>
        </w:rPr>
        <w:t>Цель программы</w:t>
      </w:r>
      <w:r w:rsidRPr="00431A32">
        <w:rPr>
          <w:b/>
          <w:shd w:val="clear" w:color="auto" w:fill="FFFFFF"/>
        </w:rPr>
        <w:t xml:space="preserve">- </w:t>
      </w:r>
      <w:r w:rsidRPr="00431A32">
        <w:rPr>
          <w:shd w:val="clear" w:color="auto" w:fill="FFFFFF"/>
        </w:rPr>
        <w:t>подготовка высококвалифицированных бакалавров, обладающих знаниями и умениями в области информационно-коммуникативных технологий, способных эффективно и успешно работать по профилю подготовки</w:t>
      </w:r>
      <w:r w:rsidRPr="00431A32">
        <w:t>.</w:t>
      </w:r>
    </w:p>
    <w:p w:rsidR="0055560C" w:rsidRPr="00431A32" w:rsidRDefault="0045554F">
      <w:pPr>
        <w:pStyle w:val="ConsPlusNormal"/>
        <w:ind w:firstLine="540"/>
        <w:jc w:val="both"/>
      </w:pPr>
      <w:r w:rsidRPr="00431A32">
        <w:rPr>
          <w:b/>
          <w:i/>
        </w:rPr>
        <w:t>Область профессиональной деятельности выпускников</w:t>
      </w:r>
      <w:r w:rsidRPr="00431A32">
        <w:t>, интегральное представление стратегий и целей, бизнес-процессов и ИТ-инфраструктуры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 (далее - архитектура предприятия); стратегическое планирование развития информационных систем (далее - ИС) и информационно-коммуникативных технологий (далее - ИКТ) управления предприятием; организация процессов жизненного цикла ИС и ИКТ управления предприятием; аналитическая поддержка процессов принятия решений для управления предприятием.</w:t>
      </w:r>
    </w:p>
    <w:p w:rsidR="0055560C" w:rsidRPr="00431A32" w:rsidRDefault="0045554F">
      <w:pPr>
        <w:pStyle w:val="ConsPlusNormal"/>
        <w:ind w:firstLine="540"/>
        <w:jc w:val="both"/>
      </w:pPr>
      <w:r w:rsidRPr="00431A32">
        <w:rPr>
          <w:b/>
          <w:i/>
        </w:rPr>
        <w:t>Объектами профессиональной деятельности выпускников</w:t>
      </w:r>
      <w:r w:rsidRPr="00431A32">
        <w:t xml:space="preserve">, освоивших программы </w:t>
      </w:r>
      <w:proofErr w:type="spellStart"/>
      <w:r w:rsidRPr="00431A32">
        <w:t>бакалавриата</w:t>
      </w:r>
      <w:proofErr w:type="spellEnd"/>
      <w:r w:rsidRPr="00431A32">
        <w:t xml:space="preserve"> являются методы и инструменты создания и развития электронных предприятий и их компонент; архитектура предприятия; ИС и ИКТ управления бизнесом; методы и инструменты управления жизненным циклом ИС и ИКТ; инновации и инновационные процессы в сфере ИКТ.</w:t>
      </w:r>
    </w:p>
    <w:p w:rsidR="0055560C" w:rsidRPr="00431A32" w:rsidRDefault="0045554F">
      <w:pPr>
        <w:pStyle w:val="afc"/>
        <w:spacing w:line="240" w:lineRule="auto"/>
        <w:ind w:firstLine="567"/>
        <w:jc w:val="left"/>
      </w:pPr>
      <w:r w:rsidRPr="00431A32">
        <w:t xml:space="preserve">Образовательная деятельность по программе осуществляется на </w:t>
      </w:r>
      <w:r w:rsidRPr="00431A32">
        <w:rPr>
          <w:b/>
          <w:i/>
        </w:rPr>
        <w:t>русском языке.</w:t>
      </w:r>
    </w:p>
    <w:p w:rsidR="0055560C" w:rsidRPr="00431A32" w:rsidRDefault="0045554F">
      <w:pPr>
        <w:pStyle w:val="afc"/>
        <w:spacing w:line="240" w:lineRule="auto"/>
        <w:ind w:firstLine="567"/>
      </w:pPr>
      <w:r w:rsidRPr="00431A32">
        <w:rPr>
          <w:b/>
          <w:i/>
        </w:rPr>
        <w:t xml:space="preserve">Объем программы </w:t>
      </w:r>
      <w:proofErr w:type="spellStart"/>
      <w:r w:rsidRPr="00431A32">
        <w:rPr>
          <w:b/>
          <w:i/>
        </w:rPr>
        <w:t>бакалавриата</w:t>
      </w:r>
      <w:proofErr w:type="spellEnd"/>
      <w:r w:rsidRPr="00431A32">
        <w:t xml:space="preserve"> составляет 240 зачетных единиц (далее – </w:t>
      </w:r>
      <w:proofErr w:type="spellStart"/>
      <w:r w:rsidRPr="00431A32">
        <w:t>з.е</w:t>
      </w:r>
      <w:proofErr w:type="spellEnd"/>
      <w:r w:rsidRPr="00431A32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431A32">
        <w:t>бакалавриата</w:t>
      </w:r>
      <w:proofErr w:type="spellEnd"/>
      <w:r w:rsidRPr="00431A32">
        <w:t xml:space="preserve"> по индивидуальному учебному плану, в том числе ускоренному обучению. </w:t>
      </w:r>
    </w:p>
    <w:p w:rsidR="0055560C" w:rsidRPr="00431A32" w:rsidRDefault="0045554F">
      <w:pPr>
        <w:pStyle w:val="afc"/>
        <w:spacing w:line="240" w:lineRule="auto"/>
        <w:ind w:firstLine="567"/>
      </w:pPr>
      <w:r w:rsidRPr="00431A32">
        <w:rPr>
          <w:b/>
          <w:i/>
        </w:rPr>
        <w:t xml:space="preserve">Объем программы </w:t>
      </w:r>
      <w:proofErr w:type="spellStart"/>
      <w:r w:rsidRPr="00431A32">
        <w:rPr>
          <w:b/>
          <w:i/>
        </w:rPr>
        <w:t>бакалавриата</w:t>
      </w:r>
      <w:proofErr w:type="spellEnd"/>
      <w:r w:rsidRPr="00431A32">
        <w:t xml:space="preserve"> в очной форме обучения, реализуемой за один учебный </w:t>
      </w:r>
      <w:r w:rsidR="00FD76A6" w:rsidRPr="00431A32">
        <w:t>год, составляет 60</w:t>
      </w:r>
      <w:r w:rsidRPr="00431A32">
        <w:t xml:space="preserve"> </w:t>
      </w:r>
      <w:proofErr w:type="spellStart"/>
      <w:r w:rsidRPr="00431A32">
        <w:t>з.е</w:t>
      </w:r>
      <w:proofErr w:type="spellEnd"/>
      <w:r w:rsidRPr="00431A32">
        <w:t xml:space="preserve">. без учета факультативных дисциплин. 1 </w:t>
      </w:r>
      <w:proofErr w:type="spellStart"/>
      <w:r w:rsidRPr="00431A32">
        <w:t>з.е</w:t>
      </w:r>
      <w:proofErr w:type="spellEnd"/>
      <w:r w:rsidRPr="00431A32">
        <w:t>. соответствует 36 академическим часам (при продолжительности академического часа 45 минут).</w:t>
      </w:r>
    </w:p>
    <w:p w:rsidR="0055560C" w:rsidRPr="00431A32" w:rsidRDefault="0045554F">
      <w:pPr>
        <w:pStyle w:val="afc"/>
        <w:spacing w:line="240" w:lineRule="auto"/>
        <w:ind w:firstLine="567"/>
      </w:pPr>
      <w:r w:rsidRPr="00431A32">
        <w:t xml:space="preserve">Объем программы </w:t>
      </w:r>
      <w:proofErr w:type="spellStart"/>
      <w:r w:rsidRPr="00431A32">
        <w:t>бакалавриата</w:t>
      </w:r>
      <w:proofErr w:type="spellEnd"/>
      <w:r w:rsidRPr="00431A32">
        <w:t xml:space="preserve"> за один учебный год в заочной форме </w:t>
      </w:r>
      <w:r w:rsidR="00FD76A6" w:rsidRPr="00431A32">
        <w:t>обучения составляет</w:t>
      </w:r>
      <w:r w:rsidRPr="00431A32">
        <w:t xml:space="preserve"> не более   75 </w:t>
      </w:r>
      <w:proofErr w:type="spellStart"/>
      <w:r w:rsidRPr="00431A32">
        <w:t>з.е</w:t>
      </w:r>
      <w:proofErr w:type="spellEnd"/>
      <w:r w:rsidRPr="00431A32">
        <w:t>.</w:t>
      </w:r>
    </w:p>
    <w:p w:rsidR="0055560C" w:rsidRPr="00431A32" w:rsidRDefault="0045554F">
      <w:pPr>
        <w:pStyle w:val="afc"/>
        <w:spacing w:line="240" w:lineRule="auto"/>
        <w:ind w:firstLine="567"/>
      </w:pPr>
      <w:r w:rsidRPr="00431A32">
        <w:t xml:space="preserve">Объем программы </w:t>
      </w:r>
      <w:proofErr w:type="spellStart"/>
      <w:r w:rsidRPr="00431A32">
        <w:t>бакалавриата</w:t>
      </w:r>
      <w:proofErr w:type="spellEnd"/>
      <w:r w:rsidRPr="00431A32">
        <w:t xml:space="preserve"> за один учебный по индивидуальному плану вне зависимости от формы обучения составляет не более   75 </w:t>
      </w:r>
      <w:proofErr w:type="spellStart"/>
      <w:r w:rsidRPr="00431A32">
        <w:t>з.е</w:t>
      </w:r>
      <w:proofErr w:type="spellEnd"/>
      <w:r w:rsidRPr="00431A32">
        <w:t>.</w:t>
      </w:r>
    </w:p>
    <w:p w:rsidR="0055560C" w:rsidRPr="00431A32" w:rsidRDefault="0045554F">
      <w:pPr>
        <w:tabs>
          <w:tab w:val="left" w:pos="2127"/>
        </w:tabs>
        <w:ind w:firstLine="567"/>
        <w:jc w:val="both"/>
        <w:rPr>
          <w:iCs/>
        </w:rPr>
      </w:pPr>
      <w:r w:rsidRPr="00431A32">
        <w:rPr>
          <w:b/>
          <w:i/>
          <w:iCs/>
        </w:rPr>
        <w:t>Срок получения образования</w:t>
      </w:r>
      <w:r w:rsidRPr="00431A32">
        <w:rPr>
          <w:iCs/>
        </w:rPr>
        <w:t xml:space="preserve"> по программе </w:t>
      </w:r>
      <w:proofErr w:type="spellStart"/>
      <w:r w:rsidRPr="00431A32">
        <w:rPr>
          <w:iCs/>
        </w:rPr>
        <w:t>бакалавриата</w:t>
      </w:r>
      <w:proofErr w:type="spellEnd"/>
      <w:r w:rsidRPr="00431A32">
        <w:rPr>
          <w:iCs/>
        </w:rPr>
        <w:t xml:space="preserve">: </w:t>
      </w:r>
    </w:p>
    <w:p w:rsidR="0055560C" w:rsidRPr="00431A32" w:rsidRDefault="0045554F">
      <w:pPr>
        <w:tabs>
          <w:tab w:val="left" w:pos="2127"/>
        </w:tabs>
        <w:ind w:firstLine="567"/>
        <w:jc w:val="both"/>
        <w:rPr>
          <w:iCs/>
        </w:rPr>
      </w:pPr>
      <w:r w:rsidRPr="00431A32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55560C" w:rsidRPr="00431A32" w:rsidRDefault="0045554F">
      <w:pPr>
        <w:tabs>
          <w:tab w:val="left" w:pos="2127"/>
        </w:tabs>
        <w:ind w:firstLine="567"/>
        <w:jc w:val="both"/>
        <w:rPr>
          <w:iCs/>
        </w:rPr>
      </w:pPr>
      <w:r w:rsidRPr="00431A32">
        <w:rPr>
          <w:iCs/>
        </w:rPr>
        <w:t xml:space="preserve">- </w:t>
      </w:r>
      <w:r w:rsidR="00FD76A6" w:rsidRPr="00431A32">
        <w:rPr>
          <w:iCs/>
        </w:rPr>
        <w:t>по очно-заочных формах</w:t>
      </w:r>
      <w:r w:rsidRPr="00431A32">
        <w:rPr>
          <w:iCs/>
        </w:rPr>
        <w:t xml:space="preserve"> обучения вне зависимости от применяемых образовательных технологий составляет 4 года 6 месяцев; </w:t>
      </w:r>
    </w:p>
    <w:p w:rsidR="0055560C" w:rsidRPr="00431A32" w:rsidRDefault="0045554F">
      <w:pPr>
        <w:tabs>
          <w:tab w:val="left" w:pos="2127"/>
        </w:tabs>
        <w:ind w:firstLine="567"/>
        <w:jc w:val="both"/>
        <w:rPr>
          <w:iCs/>
        </w:rPr>
      </w:pPr>
      <w:r w:rsidRPr="00431A32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55560C" w:rsidRPr="00431A32" w:rsidRDefault="0045554F">
      <w:pPr>
        <w:pStyle w:val="afc"/>
        <w:spacing w:line="240" w:lineRule="auto"/>
        <w:ind w:firstLine="567"/>
      </w:pPr>
      <w:r w:rsidRPr="00431A32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55560C" w:rsidRPr="00431A32" w:rsidRDefault="0045554F">
      <w:pPr>
        <w:pStyle w:val="afc"/>
        <w:spacing w:line="240" w:lineRule="auto"/>
        <w:ind w:firstLine="567"/>
        <w:jc w:val="left"/>
        <w:rPr>
          <w:i/>
        </w:rPr>
      </w:pPr>
      <w:r w:rsidRPr="00431A32">
        <w:rPr>
          <w:b/>
          <w:i/>
        </w:rPr>
        <w:t>Формы обучения по программе</w:t>
      </w:r>
    </w:p>
    <w:p w:rsidR="0055560C" w:rsidRPr="00431A32" w:rsidRDefault="0045554F">
      <w:pPr>
        <w:pStyle w:val="afc"/>
        <w:spacing w:line="240" w:lineRule="auto"/>
        <w:ind w:firstLine="567"/>
        <w:jc w:val="left"/>
      </w:pPr>
      <w:r w:rsidRPr="00431A32">
        <w:t>- очная;</w:t>
      </w:r>
    </w:p>
    <w:p w:rsidR="0055560C" w:rsidRPr="00431A32" w:rsidRDefault="0045554F">
      <w:pPr>
        <w:pStyle w:val="afc"/>
        <w:spacing w:line="240" w:lineRule="auto"/>
        <w:ind w:firstLine="567"/>
        <w:jc w:val="left"/>
      </w:pPr>
      <w:r w:rsidRPr="00431A32">
        <w:t>- заочной.</w:t>
      </w:r>
    </w:p>
    <w:p w:rsidR="0055560C" w:rsidRPr="00431A32" w:rsidRDefault="0045554F">
      <w:pPr>
        <w:ind w:firstLine="709"/>
        <w:jc w:val="both"/>
        <w:rPr>
          <w:rFonts w:eastAsiaTheme="minorEastAsia"/>
        </w:rPr>
      </w:pPr>
      <w:r w:rsidRPr="00431A32">
        <w:rPr>
          <w:rFonts w:eastAsiaTheme="minorEastAsia"/>
        </w:rPr>
        <w:t xml:space="preserve"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55560C" w:rsidRPr="00431A32" w:rsidRDefault="0045554F">
      <w:pPr>
        <w:ind w:firstLine="567"/>
        <w:jc w:val="both"/>
        <w:rPr>
          <w:rFonts w:eastAsiaTheme="minorEastAsia"/>
          <w:b/>
          <w:i/>
        </w:rPr>
      </w:pPr>
      <w:r w:rsidRPr="00431A32">
        <w:rPr>
          <w:rFonts w:eastAsiaTheme="minorEastAsia"/>
          <w:b/>
          <w:i/>
        </w:rPr>
        <w:t xml:space="preserve">Программа </w:t>
      </w:r>
      <w:proofErr w:type="spellStart"/>
      <w:r w:rsidRPr="00431A32">
        <w:rPr>
          <w:rFonts w:eastAsiaTheme="minorEastAsia"/>
          <w:b/>
          <w:i/>
        </w:rPr>
        <w:t>бакалавриата</w:t>
      </w:r>
      <w:proofErr w:type="spellEnd"/>
      <w:r w:rsidRPr="00431A32">
        <w:rPr>
          <w:rFonts w:eastAsiaTheme="minorEastAsia"/>
          <w:b/>
          <w:i/>
        </w:rPr>
        <w:t xml:space="preserve"> не реализуются с использованием сетевой формы.</w:t>
      </w:r>
    </w:p>
    <w:p w:rsidR="0055560C" w:rsidRPr="00431A32" w:rsidRDefault="0045554F">
      <w:pPr>
        <w:pStyle w:val="afc"/>
        <w:spacing w:line="240" w:lineRule="auto"/>
        <w:ind w:firstLine="567"/>
      </w:pPr>
      <w:r w:rsidRPr="00431A32">
        <w:t xml:space="preserve">При реализации программ </w:t>
      </w:r>
      <w:proofErr w:type="spellStart"/>
      <w:r w:rsidRPr="00431A32">
        <w:t>бакалавриата</w:t>
      </w:r>
      <w:proofErr w:type="spellEnd"/>
      <w:r w:rsidRPr="00431A32">
        <w:t xml:space="preserve">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431A32">
        <w:t>бакалавриата</w:t>
      </w:r>
      <w:proofErr w:type="spellEnd"/>
      <w:r w:rsidRPr="00431A32">
        <w:t>.</w:t>
      </w:r>
    </w:p>
    <w:p w:rsidR="0055560C" w:rsidRPr="00431A32" w:rsidRDefault="0045554F">
      <w:pPr>
        <w:pStyle w:val="afc"/>
        <w:spacing w:line="240" w:lineRule="auto"/>
        <w:ind w:firstLine="567"/>
      </w:pPr>
      <w:r w:rsidRPr="00431A32">
        <w:t xml:space="preserve">Программы </w:t>
      </w:r>
      <w:proofErr w:type="spellStart"/>
      <w:r w:rsidRPr="00431A32">
        <w:t>бакалавриата</w:t>
      </w:r>
      <w:proofErr w:type="spellEnd"/>
      <w:r w:rsidRPr="00431A32">
        <w:t xml:space="preserve"> (по направленностям (профилям)), ориентированы на профессиональные стандарты (приложение), трудовые функции которых соотносятся с профессиональными компетенциями </w:t>
      </w:r>
      <w:proofErr w:type="spellStart"/>
      <w:r w:rsidRPr="00431A32">
        <w:t>ивключаются</w:t>
      </w:r>
      <w:proofErr w:type="spellEnd"/>
      <w:r w:rsidRPr="00431A32">
        <w:t xml:space="preserve"> в набор требуемых результатов освоения программ </w:t>
      </w:r>
      <w:proofErr w:type="spellStart"/>
      <w:r w:rsidRPr="00431A32">
        <w:t>бакалавриата</w:t>
      </w:r>
      <w:proofErr w:type="spellEnd"/>
      <w:r w:rsidRPr="00431A32">
        <w:t>.</w:t>
      </w:r>
    </w:p>
    <w:p w:rsidR="0055560C" w:rsidRPr="00431A32" w:rsidRDefault="0045554F">
      <w:pPr>
        <w:widowControl w:val="0"/>
        <w:ind w:firstLine="540"/>
        <w:jc w:val="both"/>
        <w:rPr>
          <w:szCs w:val="20"/>
        </w:rPr>
      </w:pPr>
      <w:r w:rsidRPr="00431A32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9910" w:type="dxa"/>
        <w:tblLook w:val="04A0" w:firstRow="1" w:lastRow="0" w:firstColumn="1" w:lastColumn="0" w:noHBand="0" w:noVBand="1"/>
      </w:tblPr>
      <w:tblGrid>
        <w:gridCol w:w="2005"/>
        <w:gridCol w:w="4339"/>
        <w:gridCol w:w="3566"/>
      </w:tblGrid>
      <w:tr w:rsidR="00431A32" w:rsidRPr="00431A32">
        <w:tc>
          <w:tcPr>
            <w:tcW w:w="2004" w:type="dxa"/>
            <w:shd w:val="clear" w:color="auto" w:fill="auto"/>
          </w:tcPr>
          <w:p w:rsidR="0055560C" w:rsidRPr="00431A32" w:rsidRDefault="0045554F">
            <w:pPr>
              <w:rPr>
                <w:b/>
                <w:i/>
              </w:rPr>
            </w:pPr>
            <w:r w:rsidRPr="00431A32">
              <w:rPr>
                <w:b/>
                <w:bCs/>
                <w:i/>
                <w:spacing w:val="-3"/>
              </w:rPr>
              <w:t>Направленности (профили</w:t>
            </w:r>
            <w:r w:rsidRPr="00431A32">
              <w:rPr>
                <w:b/>
                <w:i/>
              </w:rPr>
              <w:t>)</w:t>
            </w:r>
          </w:p>
          <w:p w:rsidR="0055560C" w:rsidRPr="00431A32" w:rsidRDefault="0055560C">
            <w:pPr>
              <w:widowControl w:val="0"/>
              <w:rPr>
                <w:szCs w:val="20"/>
              </w:rPr>
            </w:pPr>
          </w:p>
        </w:tc>
        <w:tc>
          <w:tcPr>
            <w:tcW w:w="4340" w:type="dxa"/>
            <w:shd w:val="clear" w:color="auto" w:fill="auto"/>
          </w:tcPr>
          <w:p w:rsidR="0055560C" w:rsidRPr="00431A32" w:rsidRDefault="0045554F">
            <w:pPr>
              <w:widowControl w:val="0"/>
              <w:rPr>
                <w:szCs w:val="20"/>
              </w:rPr>
            </w:pPr>
            <w:r w:rsidRPr="00431A32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3566" w:type="dxa"/>
            <w:shd w:val="clear" w:color="auto" w:fill="auto"/>
          </w:tcPr>
          <w:p w:rsidR="0055560C" w:rsidRPr="00431A32" w:rsidRDefault="0045554F">
            <w:pPr>
              <w:widowControl w:val="0"/>
              <w:jc w:val="both"/>
              <w:rPr>
                <w:b/>
                <w:i/>
                <w:szCs w:val="20"/>
              </w:rPr>
            </w:pPr>
            <w:r w:rsidRPr="00431A32">
              <w:rPr>
                <w:b/>
                <w:i/>
                <w:szCs w:val="20"/>
              </w:rPr>
              <w:t>Виды профессиональных стандартов</w:t>
            </w:r>
          </w:p>
          <w:p w:rsidR="0055560C" w:rsidRPr="00431A32" w:rsidRDefault="0045554F">
            <w:pPr>
              <w:widowControl w:val="0"/>
              <w:jc w:val="both"/>
              <w:rPr>
                <w:b/>
                <w:i/>
                <w:szCs w:val="20"/>
              </w:rPr>
            </w:pPr>
            <w:r w:rsidRPr="00431A32">
              <w:rPr>
                <w:b/>
                <w:i/>
                <w:szCs w:val="20"/>
              </w:rPr>
              <w:t>(Приложение 1)</w:t>
            </w:r>
          </w:p>
        </w:tc>
      </w:tr>
      <w:tr w:rsidR="0055560C" w:rsidRPr="00431A32">
        <w:tc>
          <w:tcPr>
            <w:tcW w:w="2004" w:type="dxa"/>
            <w:shd w:val="clear" w:color="auto" w:fill="auto"/>
          </w:tcPr>
          <w:p w:rsidR="0055560C" w:rsidRPr="00431A32" w:rsidRDefault="0045554F">
            <w:r w:rsidRPr="00431A32">
              <w:t>Цифровой бизнес</w:t>
            </w:r>
          </w:p>
        </w:tc>
        <w:tc>
          <w:tcPr>
            <w:tcW w:w="4340" w:type="dxa"/>
            <w:shd w:val="clear" w:color="auto" w:fill="auto"/>
          </w:tcPr>
          <w:p w:rsidR="0055560C" w:rsidRPr="00431A32" w:rsidRDefault="0045554F">
            <w:r w:rsidRPr="00431A32">
              <w:t>аналитическая;</w:t>
            </w:r>
          </w:p>
          <w:p w:rsidR="0055560C" w:rsidRPr="00431A32" w:rsidRDefault="0045554F">
            <w:r w:rsidRPr="00431A32">
              <w:t>организационно-управленческая;</w:t>
            </w:r>
          </w:p>
          <w:p w:rsidR="0055560C" w:rsidRPr="00431A32" w:rsidRDefault="0045554F">
            <w:r w:rsidRPr="00431A32">
              <w:t>научно-исследовательская;</w:t>
            </w:r>
          </w:p>
        </w:tc>
        <w:tc>
          <w:tcPr>
            <w:tcW w:w="3566" w:type="dxa"/>
            <w:shd w:val="clear" w:color="auto" w:fill="auto"/>
          </w:tcPr>
          <w:p w:rsidR="0055560C" w:rsidRPr="00431A32" w:rsidRDefault="0045554F">
            <w:pPr>
              <w:jc w:val="both"/>
              <w:rPr>
                <w:rFonts w:cs="Times New Roman CYR"/>
                <w:lang w:val="en-US"/>
              </w:rPr>
            </w:pPr>
            <w:r w:rsidRPr="00431A32">
              <w:rPr>
                <w:rFonts w:cs="Times New Roman CYR"/>
              </w:rPr>
              <w:t>08.037</w:t>
            </w:r>
          </w:p>
          <w:p w:rsidR="0055560C" w:rsidRPr="00431A32" w:rsidRDefault="0055560C"/>
        </w:tc>
      </w:tr>
    </w:tbl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45554F" w:rsidP="00431A32">
      <w:pPr>
        <w:pStyle w:val="afd"/>
        <w:keepNext/>
        <w:keepLines/>
        <w:numPr>
          <w:ilvl w:val="1"/>
          <w:numId w:val="3"/>
        </w:numPr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8"/>
        </w:rPr>
      </w:pPr>
      <w:r w:rsidRPr="00431A32">
        <w:rPr>
          <w:rFonts w:eastAsiaTheme="majorEastAsia" w:cstheme="majorBidi"/>
          <w:b/>
          <w:bCs/>
          <w:sz w:val="28"/>
          <w:szCs w:val="28"/>
        </w:rPr>
        <w:t>ПЛАНИРУЕМЫЕ РЕЗУЛЬТАТЫ ОСВОЕНИЯ ОПОП</w:t>
      </w:r>
    </w:p>
    <w:p w:rsidR="00431A32" w:rsidRPr="00431A32" w:rsidRDefault="00431A32" w:rsidP="00431A32">
      <w:pPr>
        <w:pStyle w:val="afd"/>
        <w:keepNext/>
        <w:keepLines/>
        <w:spacing w:line="360" w:lineRule="auto"/>
        <w:ind w:left="1429"/>
        <w:outlineLvl w:val="1"/>
        <w:rPr>
          <w:rFonts w:eastAsiaTheme="majorEastAsia" w:cstheme="majorBidi"/>
          <w:b/>
          <w:bCs/>
        </w:rPr>
      </w:pPr>
    </w:p>
    <w:p w:rsidR="0055560C" w:rsidRPr="00431A32" w:rsidRDefault="0045554F">
      <w:pPr>
        <w:ind w:firstLine="567"/>
        <w:jc w:val="both"/>
      </w:pPr>
      <w:r w:rsidRPr="00431A32">
        <w:t xml:space="preserve">В результате освоения ОПОП у выпускника должны быть </w:t>
      </w:r>
      <w:r w:rsidRPr="00431A32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431A32">
        <w:t>, установленные в соответствии ФГОС ВО.</w:t>
      </w:r>
    </w:p>
    <w:p w:rsidR="0055560C" w:rsidRPr="00431A32" w:rsidRDefault="0045554F">
      <w:pPr>
        <w:ind w:firstLine="567"/>
        <w:jc w:val="both"/>
        <w:rPr>
          <w:b/>
        </w:rPr>
      </w:pPr>
      <w:r w:rsidRPr="00431A32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6380"/>
      </w:tblGrid>
      <w:tr w:rsidR="00431A32" w:rsidRPr="00431A32" w:rsidTr="00E55AEC">
        <w:trPr>
          <w:tblHeader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Cs/>
              </w:rPr>
            </w:pPr>
            <w:r w:rsidRPr="00431A32">
              <w:rPr>
                <w:b/>
                <w:iCs/>
              </w:rPr>
              <w:t xml:space="preserve">Код и наименование </w:t>
            </w:r>
            <w:r w:rsidRPr="00431A32">
              <w:rPr>
                <w:b/>
              </w:rPr>
              <w:t>общекультурной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Cs/>
              </w:rPr>
            </w:pPr>
            <w:r w:rsidRPr="00431A32">
              <w:rPr>
                <w:b/>
                <w:iCs/>
              </w:rPr>
              <w:t xml:space="preserve">Наименование индикатора достижения </w:t>
            </w:r>
            <w:r w:rsidRPr="00431A32">
              <w:rPr>
                <w:b/>
              </w:rPr>
              <w:t>общекультурной компетенции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  <w:jc w:val="both"/>
            </w:pPr>
            <w:r w:rsidRPr="00431A32">
              <w:t>ОК-1 способностью использовать основы философских знаний для формирования мировоззренческой позиции;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rPr>
                <w:rFonts w:eastAsiaTheme="minorEastAsia"/>
              </w:rPr>
            </w:pPr>
            <w:r w:rsidRPr="00431A32">
              <w:rPr>
                <w:rFonts w:eastAsiaTheme="minorEastAsia"/>
                <w:b/>
              </w:rPr>
              <w:t xml:space="preserve">Знает </w:t>
            </w:r>
            <w:r w:rsidRPr="00431A32">
              <w:rPr>
                <w:rFonts w:eastAsiaTheme="minorEastAsia"/>
              </w:rPr>
              <w:t>основные философские принципы и методы анализа информации.</w:t>
            </w:r>
          </w:p>
          <w:p w:rsidR="0055560C" w:rsidRPr="00431A32" w:rsidRDefault="0045554F">
            <w:pPr>
              <w:widowControl w:val="0"/>
              <w:rPr>
                <w:rFonts w:eastAsiaTheme="minorEastAsia"/>
              </w:rPr>
            </w:pPr>
            <w:r w:rsidRPr="00431A32">
              <w:rPr>
                <w:rFonts w:eastAsiaTheme="minorEastAsia"/>
                <w:b/>
              </w:rPr>
              <w:t>Умеет</w:t>
            </w:r>
            <w:r w:rsidRPr="00431A32">
              <w:rPr>
                <w:rFonts w:eastAsiaTheme="minorEastAsia"/>
              </w:rPr>
              <w:t xml:space="preserve"> г</w:t>
            </w:r>
            <w:r w:rsidRPr="00431A32">
              <w:rPr>
                <w:iCs/>
              </w:rPr>
              <w:t>рамотно, логично, аргументировано формирует собственные суждения и оценки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rFonts w:eastAsiaTheme="minorEastAsia"/>
                <w:b/>
              </w:rPr>
              <w:t>Имеет навыки</w:t>
            </w:r>
            <w:r w:rsidRPr="00431A32">
              <w:rPr>
                <w:rFonts w:eastAsiaTheme="minorEastAsia"/>
              </w:rPr>
              <w:t xml:space="preserve"> поиска, создания научных текстов; о</w:t>
            </w:r>
            <w:r w:rsidRPr="00431A32">
              <w:rPr>
                <w:iCs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Знает </w:t>
            </w:r>
            <w:r w:rsidRPr="00431A32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431A32">
              <w:rPr>
                <w:iCs/>
              </w:rPr>
              <w:t>т.п</w:t>
            </w:r>
            <w:proofErr w:type="spellEnd"/>
            <w:r w:rsidRPr="00431A32">
              <w:rPr>
                <w:iCs/>
              </w:rPr>
              <w:t>).</w:t>
            </w:r>
          </w:p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>Умеет</w:t>
            </w:r>
            <w:r w:rsidRPr="00431A32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55560C" w:rsidRPr="00431A32" w:rsidRDefault="0045554F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431A32">
              <w:rPr>
                <w:rFonts w:ascii="Times New Roman CYR" w:hAnsi="Times New Roman CYR" w:cs="Times New Roman CYR"/>
                <w:b/>
                <w:iCs/>
              </w:rPr>
              <w:t>Имеет навыки</w:t>
            </w:r>
            <w:r w:rsidRPr="00431A32">
              <w:rPr>
                <w:rFonts w:ascii="Times New Roman CYR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iCs/>
              </w:rPr>
              <w:t xml:space="preserve">эффективность использования; взаимодействия с другими членами команды, в </w:t>
            </w:r>
            <w:proofErr w:type="spellStart"/>
            <w:r w:rsidRPr="00431A32">
              <w:rPr>
                <w:iCs/>
              </w:rPr>
              <w:t>т.ч</w:t>
            </w:r>
            <w:proofErr w:type="spellEnd"/>
            <w:r w:rsidRPr="00431A32">
              <w:rPr>
                <w:iCs/>
              </w:rPr>
              <w:t>. участия в обмене информацией, знаниями и опытом, и презентации результатов работы команд.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ОК-3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0" w:rsidRPr="00D00890" w:rsidRDefault="00D00890" w:rsidP="00D00890">
            <w:pPr>
              <w:widowControl w:val="0"/>
              <w:jc w:val="both"/>
              <w:rPr>
                <w:rFonts w:eastAsiaTheme="minorEastAsia"/>
                <w:b/>
              </w:rPr>
            </w:pPr>
            <w:r w:rsidRPr="00D00890">
              <w:rPr>
                <w:rFonts w:eastAsiaTheme="minorEastAsia"/>
                <w:b/>
              </w:rPr>
              <w:t xml:space="preserve">Знает </w:t>
            </w:r>
            <w:r w:rsidRPr="00D00890">
              <w:rPr>
                <w:rFonts w:eastAsiaTheme="minorEastAsia"/>
              </w:rPr>
              <w:t>методы сбора, отбора и обобщения экономической информации</w:t>
            </w:r>
          </w:p>
          <w:p w:rsidR="00D00890" w:rsidRPr="00D00890" w:rsidRDefault="00D00890" w:rsidP="00D00890">
            <w:pPr>
              <w:widowControl w:val="0"/>
              <w:jc w:val="both"/>
              <w:rPr>
                <w:rFonts w:eastAsiaTheme="minorEastAsia"/>
                <w:b/>
              </w:rPr>
            </w:pPr>
            <w:r w:rsidRPr="00D00890">
              <w:rPr>
                <w:rFonts w:eastAsiaTheme="minorEastAsia"/>
                <w:b/>
              </w:rPr>
              <w:t xml:space="preserve">Умеет </w:t>
            </w:r>
            <w:r w:rsidRPr="00D00890">
              <w:rPr>
                <w:rFonts w:eastAsiaTheme="minorEastAsia"/>
              </w:rPr>
              <w:t>соотносить разнородные явления в экономике и систематизировать их в рамках избранных видов профессиональной деятельности</w:t>
            </w:r>
          </w:p>
          <w:p w:rsidR="0055560C" w:rsidRPr="00431A32" w:rsidRDefault="00D00890" w:rsidP="00D00890">
            <w:pPr>
              <w:jc w:val="both"/>
              <w:rPr>
                <w:iCs/>
              </w:rPr>
            </w:pPr>
            <w:r w:rsidRPr="00D00890">
              <w:rPr>
                <w:rFonts w:eastAsiaTheme="minorEastAsia"/>
                <w:b/>
              </w:rPr>
              <w:t xml:space="preserve">Владеет навыками </w:t>
            </w:r>
            <w:r w:rsidRPr="00D00890">
              <w:rPr>
                <w:rFonts w:eastAsiaTheme="minorEastAsia"/>
              </w:rPr>
              <w:t>работы с информационными источниками; определения и оценки последствий возможных решений задачи; работы с компьютером как средством управления информацией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ОК-4 способностью использовать основы правовых знаний в различных сферах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rPr>
                <w:rFonts w:ascii="Times New Roman CYR" w:hAnsi="Times New Roman CYR" w:cs="Times New Roman CYR"/>
              </w:rPr>
            </w:pPr>
            <w:r w:rsidRPr="00431A32">
              <w:rPr>
                <w:rFonts w:ascii="Times New Roman CYR" w:hAnsi="Times New Roman CYR" w:cs="Times New Roman CYR"/>
                <w:b/>
              </w:rPr>
              <w:t>Знает</w:t>
            </w:r>
            <w:r w:rsidRPr="00431A32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55560C" w:rsidRPr="00431A32" w:rsidRDefault="0045554F">
            <w:pPr>
              <w:widowControl w:val="0"/>
              <w:rPr>
                <w:rFonts w:ascii="Times New Roman CYR" w:hAnsi="Times New Roman CYR" w:cs="Times New Roman CYR"/>
              </w:rPr>
            </w:pPr>
            <w:r w:rsidRPr="00431A32">
              <w:rPr>
                <w:rFonts w:ascii="Times New Roman CYR" w:hAnsi="Times New Roman CYR" w:cs="Times New Roman CYR"/>
                <w:b/>
              </w:rPr>
              <w:t>Умеет</w:t>
            </w:r>
            <w:r w:rsidRPr="00431A32">
              <w:rPr>
                <w:rFonts w:ascii="Times New Roman CYR" w:hAnsi="Times New Roman CYR" w:cs="Times New Roman CYR"/>
              </w:rPr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rFonts w:ascii="Times New Roman CYR" w:hAnsi="Times New Roman CYR" w:cs="Times New Roman CYR"/>
                <w:b/>
              </w:rPr>
              <w:t>Имеет навыки</w:t>
            </w:r>
            <w:r w:rsidRPr="00431A32">
              <w:rPr>
                <w:rFonts w:ascii="Times New Roman CYR" w:hAnsi="Times New Roman CYR" w:cs="Times New Roman CYR"/>
              </w:rPr>
              <w:t xml:space="preserve"> применения нормативной базы и решения экономических задач в области избранных видов профессиональной деятельности.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ОК-5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>Знает</w:t>
            </w:r>
            <w:r w:rsidRPr="00431A32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b/>
                <w:iCs/>
              </w:rPr>
              <w:t>Умеет</w:t>
            </w:r>
            <w:r w:rsidRPr="00431A32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rFonts w:eastAsiaTheme="minorEastAsia"/>
                <w:b/>
                <w:iCs/>
              </w:rPr>
              <w:t>Имеет навыки</w:t>
            </w:r>
            <w:r w:rsidRPr="00431A32">
              <w:rPr>
                <w:rFonts w:eastAsiaTheme="minorEastAsia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431A32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ОК-6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Знает </w:t>
            </w:r>
            <w:r w:rsidRPr="00431A32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431A32">
              <w:rPr>
                <w:iCs/>
              </w:rPr>
              <w:t>т.п</w:t>
            </w:r>
            <w:proofErr w:type="spellEnd"/>
            <w:r w:rsidRPr="00431A32">
              <w:rPr>
                <w:iCs/>
              </w:rPr>
              <w:t>).</w:t>
            </w:r>
          </w:p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Умеет </w:t>
            </w:r>
            <w:r w:rsidRPr="00431A32">
              <w:rPr>
                <w:iCs/>
              </w:rPr>
              <w:t>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55560C" w:rsidRPr="00431A32" w:rsidRDefault="0045554F">
            <w:pPr>
              <w:jc w:val="both"/>
              <w:rPr>
                <w:rFonts w:eastAsiaTheme="minorEastAsia"/>
                <w:iCs/>
              </w:rPr>
            </w:pPr>
            <w:r w:rsidRPr="00431A32">
              <w:rPr>
                <w:rFonts w:eastAsiaTheme="minorEastAsia"/>
                <w:b/>
                <w:iCs/>
              </w:rPr>
              <w:t>Имеет навыки</w:t>
            </w:r>
            <w:r w:rsidRPr="00431A32">
              <w:rPr>
                <w:rFonts w:eastAsiaTheme="minorEastAsia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  <w:p w:rsidR="0055560C" w:rsidRPr="00431A32" w:rsidRDefault="0045554F">
            <w:pPr>
              <w:spacing w:line="276" w:lineRule="auto"/>
              <w:jc w:val="both"/>
              <w:rPr>
                <w:iCs/>
              </w:rPr>
            </w:pPr>
            <w:r w:rsidRPr="00431A32">
              <w:rPr>
                <w:iCs/>
              </w:rPr>
              <w:t xml:space="preserve">эффективность использования; взаимодействия с другими членами команды, в </w:t>
            </w:r>
            <w:proofErr w:type="spellStart"/>
            <w:r w:rsidRPr="00431A32">
              <w:rPr>
                <w:iCs/>
              </w:rPr>
              <w:t>т.ч</w:t>
            </w:r>
            <w:proofErr w:type="spellEnd"/>
            <w:r w:rsidRPr="00431A32">
              <w:rPr>
                <w:iCs/>
              </w:rPr>
              <w:t>. участия в обмене информацией, знаниями и опытом, и презентации результатов работы команд.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ОК-7 способностью к самоорганизации и самообразованию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Знает </w:t>
            </w:r>
            <w:r w:rsidRPr="00431A32">
              <w:rPr>
                <w:iCs/>
              </w:rPr>
              <w:t>основные принципы самовоспитания и самообразования,</w:t>
            </w:r>
          </w:p>
          <w:p w:rsidR="0055560C" w:rsidRPr="00431A32" w:rsidRDefault="0045554F">
            <w:pPr>
              <w:rPr>
                <w:b/>
                <w:iCs/>
              </w:rPr>
            </w:pPr>
            <w:r w:rsidRPr="00431A32">
              <w:t>профессионального и личностного развития, исходя из этапов карьерного роста и требований рынка труда.</w:t>
            </w:r>
          </w:p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Умеет </w:t>
            </w:r>
            <w:r w:rsidRPr="00431A32">
              <w:rPr>
                <w:iCs/>
              </w:rPr>
              <w:t>планировать свое рабочее время и время для саморазвития.</w:t>
            </w:r>
            <w:r w:rsidRPr="00431A32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55560C" w:rsidRPr="00431A32" w:rsidRDefault="0045554F">
            <w:pPr>
              <w:rPr>
                <w:iCs/>
              </w:rPr>
            </w:pPr>
            <w:r w:rsidRPr="00431A32">
              <w:rPr>
                <w:rFonts w:eastAsiaTheme="minorEastAsia"/>
                <w:b/>
                <w:iCs/>
              </w:rPr>
              <w:t xml:space="preserve">Имеет навыки </w:t>
            </w:r>
            <w:r w:rsidRPr="00431A32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431A32">
              <w:rPr>
                <w:rFonts w:eastAsiaTheme="minorEastAsia"/>
                <w:iCs/>
              </w:rPr>
              <w:t>.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ОК-8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Cs/>
              </w:rPr>
            </w:pPr>
            <w:r w:rsidRPr="00431A32">
              <w:rPr>
                <w:b/>
                <w:iCs/>
              </w:rPr>
              <w:t xml:space="preserve">Знает </w:t>
            </w:r>
            <w:r w:rsidRPr="00431A32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</w:p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Умеет </w:t>
            </w:r>
            <w:r w:rsidRPr="00431A32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55560C" w:rsidRPr="00431A32" w:rsidRDefault="0045554F">
            <w:pPr>
              <w:spacing w:line="276" w:lineRule="auto"/>
              <w:jc w:val="both"/>
              <w:rPr>
                <w:iCs/>
              </w:rPr>
            </w:pPr>
            <w:r w:rsidRPr="00431A32">
              <w:rPr>
                <w:rFonts w:eastAsiaTheme="minorEastAsia"/>
                <w:b/>
                <w:iCs/>
              </w:rPr>
              <w:t xml:space="preserve">Имеет навыки </w:t>
            </w:r>
            <w:r w:rsidRPr="00431A32">
              <w:rPr>
                <w:rFonts w:eastAsiaTheme="minorEastAsia"/>
                <w:iCs/>
              </w:rPr>
              <w:t>занятий физической культурой.</w:t>
            </w:r>
          </w:p>
        </w:tc>
      </w:tr>
      <w:tr w:rsidR="0055560C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ОК-9 способностью использовать приемы первой помощи, методы защиты в условиях чрезвычайных ситуаций</w:t>
            </w:r>
          </w:p>
          <w:p w:rsidR="0055560C" w:rsidRPr="00431A32" w:rsidRDefault="0055560C">
            <w:pPr>
              <w:spacing w:line="276" w:lineRule="auto"/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Знает </w:t>
            </w:r>
            <w:r w:rsidRPr="00431A32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55560C" w:rsidRPr="00431A32" w:rsidRDefault="0045554F">
            <w:pPr>
              <w:rPr>
                <w:iCs/>
              </w:rPr>
            </w:pPr>
            <w:r w:rsidRPr="00431A32">
              <w:rPr>
                <w:b/>
                <w:iCs/>
              </w:rPr>
              <w:t xml:space="preserve">Умеет </w:t>
            </w:r>
            <w:r w:rsidRPr="00431A32">
              <w:rPr>
                <w:iCs/>
              </w:rPr>
              <w:t xml:space="preserve">оказать первую помощь в чрезвычайных ситуациях, создавать безопасные условия реализации профессиональной деятельности, на рабочем месте, в </w:t>
            </w:r>
            <w:proofErr w:type="spellStart"/>
            <w:r w:rsidRPr="00431A32">
              <w:rPr>
                <w:iCs/>
              </w:rPr>
              <w:t>т.ч</w:t>
            </w:r>
            <w:proofErr w:type="spellEnd"/>
            <w:r w:rsidRPr="00431A32">
              <w:rPr>
                <w:iCs/>
              </w:rPr>
              <w:t>. с помощью средств защиты.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rFonts w:eastAsiaTheme="minorEastAsia"/>
                <w:b/>
                <w:iCs/>
              </w:rPr>
              <w:t xml:space="preserve">Имеет навыки </w:t>
            </w:r>
            <w:r w:rsidRPr="00431A32">
              <w:rPr>
                <w:rFonts w:eastAsiaTheme="minorEastAsia"/>
                <w:iCs/>
              </w:rPr>
              <w:t>поддержания безопасных условий жизнедеятельности.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iCs/>
              </w:rPr>
              <w:t xml:space="preserve">обеспечивать безопасные и/или комфортные условия труда на рабочем месте, в </w:t>
            </w:r>
            <w:proofErr w:type="spellStart"/>
            <w:r w:rsidRPr="00431A32">
              <w:rPr>
                <w:iCs/>
              </w:rPr>
              <w:t>т.ч</w:t>
            </w:r>
            <w:proofErr w:type="spellEnd"/>
            <w:r w:rsidRPr="00431A32">
              <w:rPr>
                <w:iCs/>
              </w:rPr>
              <w:t>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55560C" w:rsidRPr="00431A32" w:rsidRDefault="0055560C">
      <w:pPr>
        <w:ind w:firstLine="567"/>
        <w:jc w:val="both"/>
        <w:rPr>
          <w:b/>
        </w:rPr>
      </w:pPr>
    </w:p>
    <w:p w:rsidR="0055560C" w:rsidRPr="00431A32" w:rsidRDefault="0045554F">
      <w:pPr>
        <w:ind w:firstLine="567"/>
        <w:jc w:val="both"/>
        <w:rPr>
          <w:b/>
        </w:rPr>
      </w:pPr>
      <w:r w:rsidRPr="00431A32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6380"/>
      </w:tblGrid>
      <w:tr w:rsidR="00431A32" w:rsidRPr="00431A32" w:rsidTr="00E55AEC">
        <w:trPr>
          <w:tblHeader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Cs/>
              </w:rPr>
            </w:pPr>
            <w:r w:rsidRPr="00431A32">
              <w:rPr>
                <w:b/>
                <w:iCs/>
              </w:rPr>
              <w:t xml:space="preserve">Код и наименование </w:t>
            </w:r>
            <w:r w:rsidRPr="00431A32">
              <w:rPr>
                <w:b/>
              </w:rPr>
              <w:t>общепрофессиональной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Cs/>
              </w:rPr>
            </w:pPr>
            <w:r w:rsidRPr="00431A32">
              <w:rPr>
                <w:b/>
                <w:iCs/>
              </w:rPr>
              <w:t xml:space="preserve">Наименование индикатора достижения </w:t>
            </w:r>
            <w:r w:rsidRPr="00431A32">
              <w:rPr>
                <w:b/>
              </w:rPr>
              <w:t>общекультурной компетенции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</w:pPr>
            <w:r w:rsidRPr="00431A32">
              <w:t>ОПК-1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jc w:val="both"/>
            </w:pPr>
            <w:r w:rsidRPr="00431A32">
              <w:rPr>
                <w:b/>
              </w:rPr>
              <w:t>Знать</w:t>
            </w:r>
            <w:r w:rsidRPr="00431A32">
              <w:t>: информационно-коммуникационные технологии, применяемые для решения стандартных задач профессиональной деятельности</w:t>
            </w:r>
          </w:p>
          <w:p w:rsidR="0055560C" w:rsidRPr="00431A32" w:rsidRDefault="0045554F">
            <w:pPr>
              <w:widowControl w:val="0"/>
              <w:jc w:val="both"/>
            </w:pPr>
            <w:r w:rsidRPr="00431A32">
              <w:rPr>
                <w:b/>
              </w:rPr>
              <w:t>Уметь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  <w:jc w:val="both"/>
            </w:pPr>
            <w:r w:rsidRPr="00431A32">
              <w:t>использовать информационно-коммуникационные технологии, информационные ресурсы и библиографические базы данных в решении профессиональных задач;</w:t>
            </w:r>
          </w:p>
          <w:p w:rsidR="0055560C" w:rsidRPr="00431A32" w:rsidRDefault="0045554F">
            <w:pPr>
              <w:widowControl w:val="0"/>
              <w:jc w:val="both"/>
            </w:pPr>
            <w:r w:rsidRPr="00431A32">
              <w:t>учитывать основные требования информационной безопасности при решении профессиональных задач.</w:t>
            </w:r>
          </w:p>
          <w:p w:rsidR="0055560C" w:rsidRPr="00431A32" w:rsidRDefault="0045554F">
            <w:pPr>
              <w:jc w:val="both"/>
              <w:rPr>
                <w:iCs/>
              </w:rPr>
            </w:pPr>
            <w:r w:rsidRPr="00431A32">
              <w:rPr>
                <w:b/>
              </w:rPr>
              <w:t xml:space="preserve">Иметь навыки </w:t>
            </w:r>
            <w:r w:rsidRPr="00431A32">
              <w:t>решения стандартных задач профессиональной деятельности на основе информационной и библиографической культуры и с учетом основных требований информационной безопасности</w:t>
            </w:r>
          </w:p>
        </w:tc>
      </w:tr>
      <w:tr w:rsidR="00431A32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  <w:jc w:val="both"/>
            </w:pPr>
            <w:r w:rsidRPr="00431A32">
              <w:t>ОПК-2 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76" w:rsidRPr="00431A32" w:rsidRDefault="0045554F" w:rsidP="00E04F76">
            <w:pPr>
              <w:widowControl w:val="0"/>
              <w:jc w:val="both"/>
            </w:pPr>
            <w:r w:rsidRPr="00431A32">
              <w:rPr>
                <w:b/>
              </w:rPr>
              <w:t>Знать</w:t>
            </w:r>
            <w:r w:rsidRPr="00431A32">
              <w:t xml:space="preserve">: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профессиональные задачи, стоящие перед коллективом, партнерами.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теоретические основы экономики </w:t>
            </w:r>
            <w:r w:rsidR="00E04F76" w:rsidRPr="00431A32">
              <w:t>организации</w:t>
            </w:r>
            <w:r w:rsidRPr="00431A32">
              <w:t xml:space="preserve"> и параметры оценки эффективности деятельности предприятия 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основы современных технологий сбора, обработки и представления информации;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>-основные термины и понятия системного анализа; методы исследования систем и построения моделей; математические</w:t>
            </w:r>
            <w:r w:rsidR="00AA5A75" w:rsidRPr="00431A32">
              <w:t xml:space="preserve"> модели оптимального управления;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ключевые методологии управления предприятием.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задачи современного стратегического менеджмента в условиях инновационного развития экономики; </w:t>
            </w:r>
          </w:p>
          <w:p w:rsidR="00AA5A75" w:rsidRPr="00431A32" w:rsidRDefault="0045554F" w:rsidP="00E04F76">
            <w:pPr>
              <w:widowControl w:val="0"/>
              <w:jc w:val="both"/>
            </w:pPr>
            <w:r w:rsidRPr="00431A32">
              <w:t xml:space="preserve">- виды управленческих решений, методы их принятия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виды организационно-управленческих решений </w:t>
            </w:r>
          </w:p>
          <w:p w:rsidR="00AA5A75" w:rsidRPr="00431A32" w:rsidRDefault="0045554F" w:rsidP="00E04F76">
            <w:pPr>
              <w:widowControl w:val="0"/>
              <w:jc w:val="both"/>
            </w:pPr>
            <w:r w:rsidRPr="00431A32">
              <w:t xml:space="preserve">- основы моделирования управленческих решений; многокритериальные методы принятия решений; </w:t>
            </w:r>
          </w:p>
          <w:p w:rsidR="0055560C" w:rsidRPr="00431A32" w:rsidRDefault="00AA5A75" w:rsidP="00E04F76">
            <w:pPr>
              <w:widowControl w:val="0"/>
              <w:jc w:val="both"/>
            </w:pPr>
            <w:r w:rsidRPr="00431A32">
              <w:t xml:space="preserve">- </w:t>
            </w:r>
            <w:r w:rsidR="0045554F" w:rsidRPr="00431A32">
              <w:t xml:space="preserve">методы исследования систем и построения моделей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>- сущность методологии имитационного моделирования бизнес-процессов сложных систем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rPr>
                <w:b/>
              </w:rPr>
              <w:t>Уметь</w:t>
            </w:r>
            <w:r w:rsidRPr="00431A32">
              <w:t xml:space="preserve">: </w:t>
            </w:r>
          </w:p>
          <w:p w:rsidR="0055560C" w:rsidRPr="00431A32" w:rsidRDefault="00E04F76" w:rsidP="00E04F76">
            <w:pPr>
              <w:widowControl w:val="0"/>
              <w:jc w:val="both"/>
            </w:pPr>
            <w:r w:rsidRPr="00431A32">
              <w:t>- применять понятийно–</w:t>
            </w:r>
            <w:r w:rsidR="0045554F" w:rsidRPr="00431A32">
              <w:t xml:space="preserve">категориальный аппарат в управленческой деятельности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находить организационно-управленческие пути при решении профессиональных задач во взаимодействии с обществом, коллективом, партнерами, учитывая тенденции развития отрасли, экономики страны.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логически верно, аргументировано и ясно строить устную и письменную речь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использовать современные информационно-коммуникационные технологии для сбора, обработки и представления информации;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использовать комплекс программных средств, обеспечивающих автоматизированный прием, обработку, ведение баз данных информации, ее корректировку и передачу собираемой информации для решения поставленных задач </w:t>
            </w:r>
          </w:p>
          <w:p w:rsidR="0055560C" w:rsidRPr="00431A32" w:rsidRDefault="0045554F">
            <w:pPr>
              <w:widowControl w:val="0"/>
            </w:pPr>
            <w:r w:rsidRPr="00431A32">
              <w:t>-оценивать параметры моделей; содержательно интерпретировать результаты моделирования социально</w:t>
            </w:r>
            <w:r w:rsidR="00AA5A75" w:rsidRPr="00431A32">
              <w:t>-</w:t>
            </w:r>
            <w:r w:rsidRPr="00431A32">
              <w:t xml:space="preserve">экономических процессов и систем; анализировать их качество и иметь навыки их корректировки для получения удовлетворительных результатов </w:t>
            </w:r>
          </w:p>
          <w:p w:rsidR="00AA5A75" w:rsidRPr="00431A32" w:rsidRDefault="0045554F">
            <w:pPr>
              <w:widowControl w:val="0"/>
            </w:pPr>
            <w:r w:rsidRPr="00431A32">
              <w:t xml:space="preserve">- применять на практике ключевые методы принятия организационно-управленческих решений </w:t>
            </w:r>
          </w:p>
          <w:p w:rsidR="0055560C" w:rsidRPr="00431A32" w:rsidRDefault="0045554F">
            <w:pPr>
              <w:widowControl w:val="0"/>
            </w:pPr>
            <w:r w:rsidRPr="00431A32">
              <w:t>- использовать основные теории мотивации, лидерства и власти для решения управленческих задач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находить организационно-управленческие решения в системе учета организации и нести за них ответственность; уметь работать в команде.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осуществлять методологическое обоснование научного исследования; применять системный подход к анализу и синтезу сложных систем 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проводить эксперименты с имитационной моделью («игра», регулировка параметров) </w:t>
            </w:r>
          </w:p>
          <w:p w:rsidR="0055560C" w:rsidRPr="00431A32" w:rsidRDefault="0045554F">
            <w:pPr>
              <w:widowControl w:val="0"/>
            </w:pPr>
            <w:r w:rsidRPr="00431A32">
              <w:t>- интерпретировать полученные результаты имитационного моделирования и использовать их в интересах управления − ставить оптимизационные задачи на основе результатов моделирования и решать их, опираясь на информацию, предоставленную имитационной моделью</w:t>
            </w:r>
          </w:p>
          <w:p w:rsidR="0055560C" w:rsidRPr="00431A32" w:rsidRDefault="0045554F">
            <w:pPr>
              <w:rPr>
                <w:b/>
              </w:rPr>
            </w:pPr>
            <w:r w:rsidRPr="00431A32">
              <w:rPr>
                <w:b/>
              </w:rPr>
              <w:t xml:space="preserve">Иметь навыки </w:t>
            </w:r>
            <w:r w:rsidR="00AA5A75" w:rsidRPr="00431A32">
              <w:rPr>
                <w:b/>
              </w:rPr>
              <w:t>(владеть)</w:t>
            </w:r>
          </w:p>
          <w:p w:rsidR="00AA5A75" w:rsidRPr="00431A32" w:rsidRDefault="0045554F" w:rsidP="00E04F76">
            <w:pPr>
              <w:jc w:val="both"/>
            </w:pPr>
            <w:r w:rsidRPr="00431A32">
              <w:t>- способностью использовать основы экономических знаний при организации и управлении коллективами</w:t>
            </w:r>
          </w:p>
          <w:p w:rsidR="0055560C" w:rsidRPr="00431A32" w:rsidRDefault="0045554F" w:rsidP="00E04F76">
            <w:pPr>
              <w:jc w:val="both"/>
            </w:pPr>
            <w:r w:rsidRPr="00431A32">
              <w:t xml:space="preserve"> - ответственно и целеустремленно принимать организационно-управленческие решения в области профессиональных задач во взаимодействии с обществом, коллективом, партнерами с учетом интересов общества. - </w:t>
            </w:r>
          </w:p>
          <w:p w:rsidR="0055560C" w:rsidRPr="00431A32" w:rsidRDefault="0045554F" w:rsidP="00E04F76">
            <w:pPr>
              <w:jc w:val="both"/>
            </w:pPr>
            <w:r w:rsidRPr="00431A32">
              <w:t xml:space="preserve"> - современными информационными и коммуникационными технологиями для приема, обработки и ведения баз данных информации; </w:t>
            </w:r>
          </w:p>
          <w:p w:rsidR="0055560C" w:rsidRPr="00431A32" w:rsidRDefault="0045554F" w:rsidP="00E04F76">
            <w:pPr>
              <w:jc w:val="both"/>
            </w:pPr>
            <w:r w:rsidRPr="00431A32">
              <w:t xml:space="preserve">- навыками принятия организационно-управленческих решений в системе учета организации; навыками кооперации с коллегами и работы в коллективе </w:t>
            </w:r>
          </w:p>
          <w:p w:rsidR="0055560C" w:rsidRPr="00431A32" w:rsidRDefault="0045554F" w:rsidP="00E04F76">
            <w:pPr>
              <w:jc w:val="both"/>
            </w:pPr>
            <w:r w:rsidRPr="00431A32">
              <w:t xml:space="preserve">- навыками устного и письменного взаимодействия с коллективом и контрагентами, постановки задач и совместной работы над поставленными задачами </w:t>
            </w:r>
          </w:p>
          <w:p w:rsidR="0055560C" w:rsidRPr="00431A32" w:rsidRDefault="0045554F" w:rsidP="00E04F76">
            <w:pPr>
              <w:jc w:val="both"/>
            </w:pPr>
            <w:r w:rsidRPr="00431A32">
              <w:t xml:space="preserve">- методами математического аппарата для обработки, анализа и систематизации информации </w:t>
            </w:r>
          </w:p>
          <w:p w:rsidR="0055560C" w:rsidRPr="00431A32" w:rsidRDefault="0045554F">
            <w:pPr>
              <w:rPr>
                <w:iCs/>
              </w:rPr>
            </w:pPr>
            <w:r w:rsidRPr="00431A32">
              <w:t>− навыками использования результатов имитационного моделирования в интересах повышения эффективности управления</w:t>
            </w:r>
          </w:p>
        </w:tc>
      </w:tr>
      <w:tr w:rsidR="0055560C" w:rsidRPr="00431A3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spacing w:line="276" w:lineRule="auto"/>
              <w:jc w:val="both"/>
            </w:pPr>
            <w:r w:rsidRPr="00431A32">
              <w:t>ОПК-3 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jc w:val="both"/>
            </w:pPr>
            <w:r w:rsidRPr="00431A32">
              <w:rPr>
                <w:b/>
              </w:rPr>
              <w:t>Знать</w:t>
            </w:r>
            <w:r w:rsidRPr="00431A32">
              <w:t>: основные методы и подходы к поиску, сбору, обработке, анализу и систематизации информации в экономике, использованию компьютера и глобальных компьютерных сетей для подготовки обзоров, отчетов и научных публикаций</w:t>
            </w:r>
          </w:p>
          <w:p w:rsidR="0055560C" w:rsidRPr="00431A32" w:rsidRDefault="0045554F">
            <w:pPr>
              <w:widowControl w:val="0"/>
              <w:jc w:val="both"/>
            </w:pPr>
            <w:r w:rsidRPr="00431A32">
              <w:rPr>
                <w:b/>
              </w:rPr>
              <w:t>Уметь</w:t>
            </w:r>
            <w:r w:rsidRPr="00431A32">
              <w:t>: применять полученные в процессе обучения знания при решении задач профессиональной деятельности; самостоятельно проводить анализ результатов научно-исследовательской работы, делать обоснованные выводы</w:t>
            </w:r>
          </w:p>
          <w:p w:rsidR="0055560C" w:rsidRPr="00431A32" w:rsidRDefault="0045554F">
            <w:pPr>
              <w:jc w:val="both"/>
              <w:rPr>
                <w:b/>
              </w:rPr>
            </w:pPr>
            <w:r w:rsidRPr="00431A32">
              <w:rPr>
                <w:b/>
              </w:rPr>
              <w:t xml:space="preserve">Иметь навыки </w:t>
            </w:r>
            <w:r w:rsidRPr="00431A32">
              <w:t>владения</w:t>
            </w:r>
            <w:r w:rsidRPr="00431A32">
              <w:rPr>
                <w:b/>
              </w:rPr>
              <w:t xml:space="preserve"> </w:t>
            </w:r>
            <w:r w:rsidRPr="00431A32">
              <w:t>информационными компьютерными технологиями, необходимыми при выполнении научно-исследовательской работы;</w:t>
            </w:r>
          </w:p>
          <w:p w:rsidR="0055560C" w:rsidRPr="00431A32" w:rsidRDefault="0055560C">
            <w:pPr>
              <w:rPr>
                <w:iCs/>
              </w:rPr>
            </w:pPr>
          </w:p>
        </w:tc>
      </w:tr>
    </w:tbl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  <w:sectPr w:rsidR="0055560C" w:rsidRPr="00431A32" w:rsidSect="00F669E5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45554F">
      <w:pPr>
        <w:ind w:firstLine="567"/>
        <w:jc w:val="both"/>
        <w:rPr>
          <w:b/>
          <w:bCs/>
        </w:rPr>
      </w:pPr>
      <w:r w:rsidRPr="00431A32">
        <w:rPr>
          <w:b/>
          <w:bCs/>
        </w:rPr>
        <w:t>Профессиональные компетенции (ПК)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5358"/>
        <w:gridCol w:w="5387"/>
      </w:tblGrid>
      <w:tr w:rsidR="00431A32" w:rsidRPr="00431A32" w:rsidTr="00E55AEC">
        <w:trPr>
          <w:tblHeader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/>
                <w:iCs/>
              </w:rPr>
            </w:pPr>
            <w:r w:rsidRPr="00431A32">
              <w:rPr>
                <w:b/>
                <w:i/>
                <w:szCs w:val="20"/>
              </w:rPr>
              <w:t xml:space="preserve">Выпускник, освоивший программу </w:t>
            </w:r>
            <w:proofErr w:type="spellStart"/>
            <w:r w:rsidRPr="00431A32">
              <w:rPr>
                <w:b/>
                <w:i/>
                <w:szCs w:val="20"/>
              </w:rPr>
              <w:t>бакалавриата</w:t>
            </w:r>
            <w:proofErr w:type="spellEnd"/>
            <w:r w:rsidRPr="00431A32">
              <w:rPr>
                <w:b/>
                <w:i/>
                <w:szCs w:val="20"/>
              </w:rPr>
              <w:t xml:space="preserve">, в соответствии с видами профессиональной деятельности, на которые ориентирована программа </w:t>
            </w:r>
            <w:proofErr w:type="spellStart"/>
            <w:r w:rsidRPr="00431A32">
              <w:rPr>
                <w:b/>
                <w:i/>
                <w:szCs w:val="20"/>
              </w:rPr>
              <w:t>бакалавриата</w:t>
            </w:r>
            <w:proofErr w:type="spellEnd"/>
            <w:r w:rsidRPr="00431A32">
              <w:rPr>
                <w:b/>
                <w:i/>
                <w:szCs w:val="20"/>
              </w:rPr>
              <w:t xml:space="preserve">, должен быть готов решать следующие профессиональные задачи </w:t>
            </w:r>
            <w:r w:rsidRPr="00431A32">
              <w:rPr>
                <w:b/>
                <w:i/>
                <w:iCs/>
              </w:rPr>
              <w:t>(ФГОС ВО)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Cs/>
              </w:rPr>
            </w:pPr>
            <w:r w:rsidRPr="00431A32">
              <w:rPr>
                <w:b/>
                <w:iCs/>
              </w:rPr>
              <w:t xml:space="preserve">Код и наименование </w:t>
            </w:r>
            <w:r w:rsidRPr="00431A32">
              <w:rPr>
                <w:b/>
              </w:rPr>
              <w:t>ПК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</w:rPr>
            </w:pPr>
            <w:r w:rsidRPr="00431A32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55560C" w:rsidRPr="00431A32" w:rsidRDefault="0045554F">
            <w:pPr>
              <w:rPr>
                <w:b/>
                <w:iCs/>
              </w:rPr>
            </w:pPr>
            <w:r w:rsidRPr="00431A32">
              <w:rPr>
                <w:b/>
              </w:rPr>
              <w:t>Основание</w:t>
            </w:r>
            <w:r w:rsidRPr="00431A32">
              <w:t xml:space="preserve"> Анализ отечественного, зарубежного опыта. </w:t>
            </w:r>
          </w:p>
        </w:tc>
      </w:tr>
      <w:tr w:rsidR="00431A32" w:rsidRPr="00431A32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jc w:val="both"/>
              <w:rPr>
                <w:b/>
                <w:szCs w:val="20"/>
              </w:rPr>
            </w:pPr>
            <w:r w:rsidRPr="00431A32">
              <w:rPr>
                <w:b/>
                <w:szCs w:val="20"/>
              </w:rPr>
              <w:t>аналитическая</w:t>
            </w:r>
          </w:p>
        </w:tc>
      </w:tr>
      <w:tr w:rsidR="00431A32" w:rsidRPr="00431A32"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jc w:val="both"/>
              <w:rPr>
                <w:szCs w:val="20"/>
              </w:rPr>
            </w:pPr>
            <w:r w:rsidRPr="00431A32">
              <w:rPr>
                <w:szCs w:val="20"/>
              </w:rPr>
              <w:t>анализ архитектуры предприятия;</w:t>
            </w:r>
          </w:p>
          <w:p w:rsidR="0055560C" w:rsidRPr="00431A32" w:rsidRDefault="0045554F">
            <w:pPr>
              <w:widowControl w:val="0"/>
              <w:jc w:val="both"/>
              <w:rPr>
                <w:szCs w:val="20"/>
              </w:rPr>
            </w:pPr>
            <w:r w:rsidRPr="00431A32">
              <w:rPr>
                <w:szCs w:val="20"/>
              </w:rPr>
              <w:t>исследование и анализ рынка ИС и ИКТ;</w:t>
            </w:r>
          </w:p>
          <w:p w:rsidR="0055560C" w:rsidRPr="00431A32" w:rsidRDefault="0045554F">
            <w:pPr>
              <w:widowControl w:val="0"/>
              <w:jc w:val="both"/>
              <w:rPr>
                <w:szCs w:val="20"/>
              </w:rPr>
            </w:pPr>
            <w:r w:rsidRPr="00431A32">
              <w:rPr>
                <w:szCs w:val="20"/>
              </w:rPr>
              <w:t>анализ и оценка применения ИС и ИКТ для управления бизнесом;</w:t>
            </w:r>
          </w:p>
          <w:p w:rsidR="0055560C" w:rsidRPr="00431A32" w:rsidRDefault="0045554F">
            <w:pPr>
              <w:widowControl w:val="0"/>
              <w:jc w:val="both"/>
              <w:rPr>
                <w:szCs w:val="20"/>
              </w:rPr>
            </w:pPr>
            <w:r w:rsidRPr="00431A32">
              <w:rPr>
                <w:szCs w:val="20"/>
              </w:rPr>
              <w:t>анализ инноваций в экономике, управлении и ИКТ;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проведение анализа архитектуры предприятия (ПК-1);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 -концептуальные основы архитектуры предприятия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>: -проводить анализ основных методических приемов различных моделей архитектуры предприятия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- проведения анализа архитектуры предприятия в рамках различных моделей описания архитектуры предприятия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проведение исследования и анализа рынка информационных систем и информационно-коммуникативных технологий (ПК-2);</w:t>
            </w: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-основные понятия, методы работы с информационными сервисами;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основные методы сравнительного и системного анализа.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историю создания и развития автоматизированных информационных систем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ключевых представителей рынка ИС и ИКТ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основные стадии и этапы жизненного цикла программного средства; структуру программы и модульного программирования; методы разработки структуры программы; порядок разработки программного модуля; понятие структурного программирования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теорию рынка </w:t>
            </w:r>
            <w:proofErr w:type="gramStart"/>
            <w:r w:rsidRPr="00431A32">
              <w:t>и  поведения</w:t>
            </w:r>
            <w:proofErr w:type="gramEnd"/>
            <w:r w:rsidRPr="00431A32">
              <w:t xml:space="preserve"> фирмы на нем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технологии и методы первичных маркетинговых исследований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методы анализа прикладной области, информационных потребностей, формирования требований к ИС; технологии сбора, накопления, обработки, передачи и распространения информации;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>- основные принципы, правила и методы, особенности проведения исследования и анализа рынка информационных систем и коммуникативных технологий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 - методы исследования рынка в сети Интернет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>:</w:t>
            </w:r>
          </w:p>
          <w:p w:rsidR="00E04F76" w:rsidRPr="00431A32" w:rsidRDefault="0045554F" w:rsidP="00E04F76">
            <w:pPr>
              <w:widowControl w:val="0"/>
              <w:jc w:val="both"/>
            </w:pPr>
            <w:r w:rsidRPr="00431A32">
              <w:t xml:space="preserve">-разрабатывать контент с неопределенными свойствами </w:t>
            </w:r>
          </w:p>
          <w:p w:rsidR="00E04F76" w:rsidRPr="00431A32" w:rsidRDefault="0045554F" w:rsidP="00E04F76">
            <w:pPr>
              <w:widowControl w:val="0"/>
              <w:jc w:val="both"/>
            </w:pPr>
            <w:r w:rsidRPr="00431A32">
              <w:t xml:space="preserve">- проводить анализ рынка информационных систем и информационно-коммуникативных технологий - использовать корпоративные автоматизированные системы </w:t>
            </w:r>
          </w:p>
          <w:p w:rsidR="00E04F76" w:rsidRPr="00431A32" w:rsidRDefault="0045554F" w:rsidP="00E04F76">
            <w:pPr>
              <w:widowControl w:val="0"/>
              <w:jc w:val="both"/>
            </w:pPr>
            <w:r w:rsidRPr="00431A32">
              <w:t xml:space="preserve">- проводить исследование рынка ИС и ИКТ - принципиально спланировать и осуществить исследование и анализа рынка информационных систем и информационно-коммуникативных технологий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формировать итоговые отчеты и презентации результатов маркетинговых исследований; использовать результаты маркетинговых исследований; организовывать, проводить маркетинговые исследования и оценивать их эффективность;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проводить анализ предметной области, выявлять информационные потребности и разрабатывать требования к ИС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строить и описывать схему взаимодействия пользователей рынка в сети Интернет </w:t>
            </w:r>
          </w:p>
          <w:p w:rsidR="0055560C" w:rsidRPr="00431A32" w:rsidRDefault="0045554F">
            <w:pPr>
              <w:widowControl w:val="0"/>
            </w:pPr>
            <w:r w:rsidRPr="00431A32">
              <w:t>- воспринимать (обобщать) научно-техническую информацию, отечественный и зарубежный опыт по тематике ERP-систем и корпоративных порталов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-основными методами работы с информационными ресурсами.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навыками анализа рынка информационных систем и информационно-коммуникативных технологий </w:t>
            </w:r>
          </w:p>
          <w:p w:rsidR="0055560C" w:rsidRPr="00431A32" w:rsidRDefault="0045554F" w:rsidP="00E04F76">
            <w:pPr>
              <w:widowControl w:val="0"/>
              <w:jc w:val="both"/>
            </w:pPr>
            <w:r w:rsidRPr="00431A32">
              <w:t xml:space="preserve">- навыками проведения исследования и анализа рынка ИС и ИКТ - методами исследования потребителей, конкурентов и других субъектов маркетинговой среды фирмы; технологиями формирования структуры маркетинговых исследований; приемами сбора и обработки маркетинговой информации;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проведения исследования и анализа рынка информационных систем (корпоративных) и информационно-коммуникативных технологий. - методами анализа рынка ИС и ИКТ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выбора необходимых и наиболее эффективных для предприятия объектов рынка информационных систем и информационно-коммуникативных технологий </w:t>
            </w:r>
          </w:p>
          <w:p w:rsidR="0055560C" w:rsidRPr="00431A32" w:rsidRDefault="0045554F" w:rsidP="00E04F76">
            <w:pPr>
              <w:widowControl w:val="0"/>
            </w:pPr>
            <w:r w:rsidRPr="00431A32">
              <w:t xml:space="preserve">- навыками исследования рынка в сети Интернет 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выбор рациональных информационных систем и информационно-коммуникативных технологий решения для управления бизнесом (ПК-3)</w:t>
            </w: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 xml:space="preserve">: - принципы типовые решения по организации ИС и ИКТ для управления бизнесом. - ключевые элементы и особенности информационных систем и информационно-коммуникативных технологий решения для управления бизнесом </w:t>
            </w:r>
          </w:p>
          <w:p w:rsidR="0055560C" w:rsidRPr="00431A32" w:rsidRDefault="0045554F">
            <w:pPr>
              <w:widowControl w:val="0"/>
            </w:pPr>
            <w:r w:rsidRPr="00431A32">
              <w:t>- состав и особенности функционирования автоматизированных информационных систем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рынок аналитических информационных систем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основные принципы выбора ИС и ИКТ управления бизнесом </w:t>
            </w:r>
          </w:p>
          <w:p w:rsidR="00E04F76" w:rsidRPr="00431A32" w:rsidRDefault="0045554F">
            <w:pPr>
              <w:widowControl w:val="0"/>
            </w:pPr>
            <w:r w:rsidRPr="00431A32">
              <w:t xml:space="preserve">- методологию внедрения ИС;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-основные ИКТ для управления бизнесом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рынок ИКТ по различным направлениям бизнес задач, принципы и критерии сравнения ИС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специфику современных информационных систем и информационно-коммуникативных технологий; критерии выбора рациональных информационных систем и информационно-коммуникативных технологий; 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 xml:space="preserve">: -определять эффективность применения возможных решений ИС и ИКТ решения для управления бизнесом в конкретных условиях.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формировать конструктивные предложения и рекомендации по выбору и совершенствованию информационных систем и информационно-коммуникативных технологий для управления бизнесом </w:t>
            </w:r>
          </w:p>
          <w:p w:rsidR="00E04F76" w:rsidRPr="00431A32" w:rsidRDefault="0045554F">
            <w:pPr>
              <w:widowControl w:val="0"/>
            </w:pPr>
            <w:r w:rsidRPr="00431A32">
              <w:t>- 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 консультировать заказчиков по рациональному выбору ИС и ИКТ управления бизнесом</w:t>
            </w:r>
          </w:p>
          <w:p w:rsidR="00E04F76" w:rsidRPr="00431A32" w:rsidRDefault="0045554F">
            <w:pPr>
              <w:widowControl w:val="0"/>
            </w:pPr>
            <w:r w:rsidRPr="00431A32">
              <w:t xml:space="preserve"> - принимать решения по информатизации предприятий в условиях неопределенности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проводить сравнительный анализ и рациональный выбор ИС и ИКТ решения для управления бизнесом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выбирать рациональные информационные системы и информационно-коммуникативные технологии;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E04F76" w:rsidRPr="00431A32" w:rsidRDefault="0045554F">
            <w:pPr>
              <w:widowControl w:val="0"/>
            </w:pPr>
            <w:r w:rsidRPr="00431A32">
              <w:t xml:space="preserve">-знаниями необходимыми для выбора состава оборудования, необходимого для реализации принятого решения.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принципами проведения анализа и отбора ИС и ИКТ решения для управления бизнесом.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выбора рациональных бухгалтерских ИС и ИКТ для управления бизнесом в соответствии с целями и задачами организации.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применения современных математических методов и программно-технических средств для решения прикладных задач различных классов; </w:t>
            </w:r>
          </w:p>
          <w:p w:rsidR="00335BC0" w:rsidRPr="00431A32" w:rsidRDefault="0045554F">
            <w:pPr>
              <w:widowControl w:val="0"/>
            </w:pPr>
            <w:r w:rsidRPr="00431A32">
              <w:t xml:space="preserve">- навыками оценки эффективности внедрения ИС и ИКТ управления бизнесом </w:t>
            </w:r>
          </w:p>
          <w:p w:rsidR="0055560C" w:rsidRPr="00431A32" w:rsidRDefault="0045554F" w:rsidP="00335BC0">
            <w:pPr>
              <w:widowControl w:val="0"/>
            </w:pPr>
            <w:r w:rsidRPr="00431A32">
              <w:t xml:space="preserve">- навыками самостоятельного усвоения новых знаний в области информационных технологий 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проведение анализа инноваций в экономике, управлении и информационно-коммуникативных технологиях (ПК-4);</w:t>
            </w: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 - рынки информационных систем и информационно-коммуникационных технологий.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ключевые элементы и особенности инноваций в экономике, управлении и информационно-коммуникативных технологиях </w:t>
            </w:r>
          </w:p>
          <w:p w:rsidR="0055560C" w:rsidRPr="00431A32" w:rsidRDefault="0045554F" w:rsidP="00335BC0">
            <w:pPr>
              <w:widowControl w:val="0"/>
              <w:jc w:val="both"/>
            </w:pPr>
            <w:r w:rsidRPr="00431A32">
              <w:t xml:space="preserve">- основные направления развития информационных технологий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назначение и виды ИС; состав функциональных и обеспечивающих подсистем ИС; методологию внедрения ИС </w:t>
            </w:r>
          </w:p>
          <w:p w:rsidR="0055560C" w:rsidRPr="00431A32" w:rsidRDefault="0045554F">
            <w:pPr>
              <w:widowControl w:val="0"/>
            </w:pPr>
            <w:r w:rsidRPr="00431A32">
              <w:t>- основные принципы планирования и реализации маркетинговых исследований, типовые структуры рынка - основные направления инновационной деятельности в стране и в других развитых странах мира.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 xml:space="preserve">: -исследовать и анализировать рынки информационных систем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исследовать и анализировать существующие информационно-коммуникационные технологии и применять их в работе.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использовать основные методы сбора, верификации и обработки информации при проведении исследований и анализе рынка ИС и ИКТ.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принимать решения по информатизации предприятий в условиях неопределенности - проводить оценку проектов информационных, организационных и коммуникативных инноваций с использованием математического и программного инструментария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-методиками исследования и анализа рынка информационных систем и информационно-коммуникационных технологий.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-методиками исследования и анализа передовых информационно-коммуникационные технологии и применять их в работе.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ключевыми методиками для оценки рынка и долей крупнейших игроков, как в стоимостном, так и в натуральном выражении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выбора рациональных ИС и ИКТ-решений для управления бизнесом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подходами к анализу инноваций в различных сферах экономики, инструментарием проведения анализа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выбора необходимых и наиболее эффективных для внедрения на предприятии инноваций в экономике, управлении и информационно-коммуникативных технологиях </w:t>
            </w:r>
          </w:p>
          <w:p w:rsidR="0055560C" w:rsidRPr="00431A32" w:rsidRDefault="0045554F">
            <w:pPr>
              <w:widowControl w:val="0"/>
            </w:pPr>
            <w:r w:rsidRPr="00431A32">
              <w:t>- навыками использования теоретических знаний для принятия верных управленческих решений в области управления финансами посредством инновационного подхода</w:t>
            </w:r>
          </w:p>
        </w:tc>
      </w:tr>
      <w:tr w:rsidR="00431A32" w:rsidRPr="00431A32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  <w:rPr>
                <w:b/>
                <w:i/>
              </w:rPr>
            </w:pPr>
            <w:r w:rsidRPr="00431A32">
              <w:rPr>
                <w:b/>
              </w:rPr>
              <w:t>организационно-управленческая деятельность</w:t>
            </w:r>
          </w:p>
        </w:tc>
      </w:tr>
      <w:tr w:rsidR="00431A32" w:rsidRPr="00431A32">
        <w:trPr>
          <w:trHeight w:val="902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r w:rsidRPr="00431A32">
              <w:t>предприятий;</w:t>
            </w:r>
          </w:p>
          <w:p w:rsidR="0055560C" w:rsidRPr="00431A32" w:rsidRDefault="0045554F">
            <w:r w:rsidRPr="00431A32">
              <w:t>подготовка контрактов, оформление документации на разработку, приобретение или поставку ИС и ИКТ;</w:t>
            </w:r>
          </w:p>
          <w:p w:rsidR="0055560C" w:rsidRPr="00431A32" w:rsidRDefault="0045554F">
            <w:r w:rsidRPr="00431A32">
              <w:t>разработка регламентов деятельности предприятия и управления жизненным циклом ИТ-инфраструктуры предприятия;</w:t>
            </w:r>
          </w:p>
          <w:p w:rsidR="0055560C" w:rsidRPr="00431A32" w:rsidRDefault="0045554F">
            <w:r w:rsidRPr="00431A32">
              <w:t>управление ИТ- сервисами и контентом информационных ресурсов предприятия;</w:t>
            </w:r>
          </w:p>
          <w:p w:rsidR="0055560C" w:rsidRPr="00431A32" w:rsidRDefault="0045554F">
            <w:r w:rsidRPr="00431A32">
      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      </w:r>
          </w:p>
          <w:p w:rsidR="0055560C" w:rsidRPr="00431A32" w:rsidRDefault="0045554F">
            <w:r w:rsidRPr="00431A32">
              <w:t>взаимодействие со специалистами заказчика/исполнителя в процессе решения задач управления информационной безопасностью ИТ-инфраструктуры предприятия;</w:t>
            </w:r>
          </w:p>
          <w:p w:rsidR="0055560C" w:rsidRPr="00431A32" w:rsidRDefault="0045554F">
            <w:r w:rsidRPr="00431A32">
              <w:t>планирование и организация работы малых проектно-внедренческих групп;</w:t>
            </w:r>
          </w:p>
          <w:p w:rsidR="0055560C" w:rsidRPr="00431A32" w:rsidRDefault="0045554F">
            <w:r w:rsidRPr="00431A32">
              <w:t>управление электронным предприятием и подразделениями электронного бизнеса несетевых компаний;</w:t>
            </w:r>
          </w:p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проведение обследования деятельности и ИТ-инфраструктуры предприятий (ПК-5);</w:t>
            </w: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-сущность и содержание деятельности и ИТ-инфраструктуры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стандарты и методики для организации управления деятельностью и ИТ-инфраструктурой предприятий; </w:t>
            </w:r>
          </w:p>
          <w:p w:rsidR="0055560C" w:rsidRPr="00431A32" w:rsidRDefault="0045554F">
            <w:pPr>
              <w:widowControl w:val="0"/>
            </w:pPr>
            <w:r w:rsidRPr="00431A32">
              <w:t>- тенденции развития аппаратного и программного обеспечения, используемого в деятельности предприятия; основы безопасности жизнедеятельности в области профессиональной деятельности</w:t>
            </w:r>
          </w:p>
          <w:p w:rsidR="0055560C" w:rsidRPr="00431A32" w:rsidRDefault="0045554F">
            <w:r w:rsidRPr="00431A32">
              <w:rPr>
                <w:b/>
              </w:rPr>
              <w:t>Уметь</w:t>
            </w:r>
            <w:r w:rsidRPr="00431A32">
              <w:t xml:space="preserve">: </w:t>
            </w:r>
          </w:p>
          <w:p w:rsidR="0055560C" w:rsidRPr="00431A32" w:rsidRDefault="0045554F">
            <w:r w:rsidRPr="00431A32">
              <w:t>- обследовать и оценивать текущее состояние объектов ИТ- инфраструктуры и деятельности предприятия;</w:t>
            </w:r>
          </w:p>
          <w:p w:rsidR="0055560C" w:rsidRPr="00431A32" w:rsidRDefault="0045554F">
            <w:r w:rsidRPr="00431A32">
              <w:t xml:space="preserve">- классифицировать существующие объекты ИТ-инфраструктуры; </w:t>
            </w:r>
          </w:p>
          <w:p w:rsidR="0055560C" w:rsidRPr="00431A32" w:rsidRDefault="0045554F">
            <w:r w:rsidRPr="00431A32">
              <w:t>- определять политику организации в выборе компонентов ИТ- инфраструктуры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-методиками для организации управления деятельностью и ИТ- инфраструктурой предприятий;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- навыками решения конкретных задач при проведении обследования деятельности и ИТ-инфраструктуры предприятий</w:t>
            </w:r>
          </w:p>
        </w:tc>
      </w:tr>
      <w:tr w:rsidR="00431A32" w:rsidRPr="00431A32">
        <w:trPr>
          <w:trHeight w:val="902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      </w:r>
          </w:p>
          <w:p w:rsidR="0055560C" w:rsidRPr="00431A32" w:rsidRDefault="0055560C">
            <w:pPr>
              <w:pStyle w:val="ConsPlusNormal"/>
              <w:jc w:val="both"/>
            </w:pP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основные технологии программирования;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виды контента информационных ресурсов предприятия и Интернет-ресурсов;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-процессы управления жизненным циклом цифрового контента; </w:t>
            </w:r>
          </w:p>
          <w:p w:rsidR="0055560C" w:rsidRPr="00431A32" w:rsidRDefault="0045554F">
            <w:pPr>
              <w:widowControl w:val="0"/>
            </w:pPr>
            <w:r w:rsidRPr="00431A32">
              <w:t>- процессы создания и использования информационных сервисов (контент-сервисов)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>- проектировать, внедрять и организации эксплуатацию информационных сервисов и ИКТ; -управлять процессами жизненного цикла контента предприятия и Интернет- ресурсов, управлять процессами создания и использования информационных сервисов (контент-сервисов).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методами и инструментальными средствами разработки программ;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методами управления процессами жизненного цикла контента предприятия и Интернет-ресурсов;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методами управления процессами создания и использования информационных сервисов (контент-сервисов);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-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      </w: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концептуальные основы разработки, создания и управления ИТ- инфраструктурой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методы проектирования, внедрения и организации эксплуатации ИТ-инфраструктуры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>-стандарты и методики для организации управления процессами жизненного цикла ИТ-инфраструктуры предприятия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>:</w:t>
            </w:r>
          </w:p>
          <w:p w:rsidR="0055560C" w:rsidRPr="00431A32" w:rsidRDefault="0045554F" w:rsidP="00335BC0">
            <w:pPr>
              <w:widowControl w:val="0"/>
              <w:jc w:val="both"/>
            </w:pPr>
            <w:r w:rsidRPr="00431A32">
              <w:t xml:space="preserve">- осуществлять планирование ИТ- инфраструктуры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>- разрабатывать регламенты, обеспечивающие управление процессами жизненного цикла ИТ- инфраструктуры предприятия;</w:t>
            </w:r>
          </w:p>
          <w:p w:rsidR="0055560C" w:rsidRPr="00431A32" w:rsidRDefault="0045554F">
            <w:pPr>
              <w:widowControl w:val="0"/>
            </w:pPr>
            <w:r w:rsidRPr="00431A32">
              <w:t>- обеспечивать организацию эффективной эксплуатации ИТ- инфраструктуры предприятия на всех фазах ее жизненного цикла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современными стандартами и методиками для организации управления процессами жизненного цикла ИТ-инфраструктуры предприятия;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- навыками разработки регламентов, обеспечивающих управление процессами жизненного цикла ИТ- инфраструктуры предприятия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      </w: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основные задачи управления жизненным циклом ИТ- инфраструктуры предприятия; - функции основных участников процесса управления жизненным циклом ИТ-инфраструктуры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>- методы организации эффективного взаимодействия с основными участниками процесса управления жизненным циклом ИТ- инфраструктуры предприятия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обеспечивать эффективное взаимодействие между основными участниками процесса управления жизненным циклом ИТ- инфраструктуры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>- решать задачи, возникающие в ходе взаимодействия основных участников процесса управления жизненным циклом ИТ-инфраструктуры предприятия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деловых коммуникаций в профессиональной сфере;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- навыками решения задач управления жизненным циклом ИТ- инфраструктуры предприятия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      </w:r>
          </w:p>
          <w:p w:rsidR="0055560C" w:rsidRPr="00431A32" w:rsidRDefault="0055560C">
            <w:pPr>
              <w:pStyle w:val="ConsPlusNormal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принципы обеспечения защиты информации, уровни информационной защиты, технические аспекты обеспечения защиты информации, основные направления работ по созданию системы информационной безопасности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основные функции участников процесса обеспечения информационной безопасности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>- методы организации эффективного взаимодействия с основными участниками процесса обеспечения информационной безопасности предприятия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обеспечивать защиту информации и реализацию работ по созданию системы информационной безопасности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обеспечивать эффективное взаимодействие между основными участниками процесса обеспечения информационной безопасности предприятия; </w:t>
            </w:r>
          </w:p>
          <w:p w:rsidR="0055560C" w:rsidRPr="00431A32" w:rsidRDefault="0045554F">
            <w:pPr>
              <w:widowControl w:val="0"/>
            </w:pPr>
            <w:r w:rsidRPr="00431A32">
              <w:t>- решать задачи, возникающие в ходе взаимодействия основных участников процесса обеспечения информационной безопасности предприятия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деловых коммуникаций в профессиональной сфере; </w:t>
            </w:r>
          </w:p>
          <w:p w:rsidR="0055560C" w:rsidRPr="00431A32" w:rsidRDefault="0045554F">
            <w:pPr>
              <w:widowControl w:val="0"/>
            </w:pPr>
            <w:r w:rsidRPr="00431A32">
              <w:t>- навыками решения задач обеспечения информационной безопасности предприятия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ConsPlusNormal"/>
              <w:jc w:val="both"/>
            </w:pPr>
            <w:r w:rsidRPr="00431A32">
      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335BC0" w:rsidRPr="00431A32" w:rsidRDefault="0045554F">
            <w:pPr>
              <w:widowControl w:val="0"/>
            </w:pPr>
            <w:r w:rsidRPr="00431A32">
              <w:t xml:space="preserve">- рынки программно-информационных продуктов и услуг; </w:t>
            </w:r>
          </w:p>
          <w:p w:rsidR="0055560C" w:rsidRPr="00431A32" w:rsidRDefault="0045554F">
            <w:pPr>
              <w:widowControl w:val="0"/>
            </w:pPr>
            <w:r w:rsidRPr="00431A32">
              <w:t>- современные методы внедрения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позиционировать электронное предприятие на глобальном рынке; </w:t>
            </w:r>
          </w:p>
          <w:p w:rsidR="0055560C" w:rsidRPr="00431A32" w:rsidRDefault="0045554F">
            <w:pPr>
              <w:widowControl w:val="0"/>
            </w:pPr>
            <w:r w:rsidRPr="00431A32">
              <w:t>- формировать потребительскую аудиторию и осуществлять взаимодействие с потребителями; - организовывать продажи в среде Интернет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методами позиционирования электронного предприятия на глобальном рынке;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методами формирования потребительской аудитории и осуществления взаимодействия с потребителями; </w:t>
            </w:r>
          </w:p>
          <w:p w:rsidR="0055560C" w:rsidRPr="00431A32" w:rsidRDefault="0045554F">
            <w:pPr>
              <w:widowControl w:val="0"/>
            </w:pPr>
            <w:r w:rsidRPr="00431A32">
              <w:t>- методами организации продаж в среде Интернет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r w:rsidRPr="00431A32">
              <w:t>умение защищать права на интеллектуальную собственность (ПК-11);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>нормативно-правовые основы защиты прав интеллектуальной собственности; методы защиты прав интеллектуальной собственности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>выявлять факты нарушения прав интеллектуальной собственности; предпринимать установленные законом действия для защиты прав интеллектуальной собственности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навыками реализации действий для защиты прав интеллектуальной собственности</w:t>
            </w:r>
          </w:p>
        </w:tc>
      </w:tr>
      <w:tr w:rsidR="00431A32" w:rsidRPr="00431A32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/>
                <w:szCs w:val="20"/>
              </w:rPr>
            </w:pPr>
            <w:r w:rsidRPr="00431A32">
              <w:rPr>
                <w:b/>
              </w:rPr>
              <w:t>научно-исследовательская деятельность:</w:t>
            </w:r>
          </w:p>
        </w:tc>
      </w:tr>
      <w:tr w:rsidR="00431A32" w:rsidRPr="00431A32"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r w:rsidRPr="00431A32">
              <w:t>поиск, сбор, обработка, анализ и систематизация информации о экономике, управлении и рост;</w:t>
            </w:r>
          </w:p>
          <w:p w:rsidR="0055560C" w:rsidRPr="00431A32" w:rsidRDefault="0045554F">
            <w:r w:rsidRPr="00431A32">
              <w:t>подготовка обзоров, отчетов и научных публикаций;</w:t>
            </w:r>
          </w:p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r w:rsidRPr="00431A32">
      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C0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>: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 - основные термины и понятия системного анализа; методы исследования систем и построения моделей; математические модели оптимального управления для непрерывных и дискретных процессов 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применять математические методы и инструментальные средства для исследования объектов профессиональной деятельности; строить математические модели объектов профессиональной деятельности; использовать математические инструментальные средства для обработки, анализа и систематизации информации по теме исследования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 xml:space="preserve">Владеть навыками (трудовые действия)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- методами системного анализа; навыками решения оптимизационных задач с ограничениями; навыками применения инструментов математического моделирования, навыками использования программных продуктов для реализации типовых процедур обработки экономической информации, методами бизнес-аналитики, анализом больших данных различного характера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szCs w:val="20"/>
              </w:rPr>
            </w:pPr>
            <w:r w:rsidRPr="00431A32">
      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основные методы и средства решения задач анализа данных; иметь представление об основных тенденциях развития теории и практики данных и методах работы с ними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методику оценки эффективности поисковых запросов в сети Интернет </w:t>
            </w:r>
          </w:p>
          <w:p w:rsidR="0055560C" w:rsidRPr="00431A32" w:rsidRDefault="0045554F">
            <w:pPr>
              <w:widowControl w:val="0"/>
            </w:pPr>
            <w:r w:rsidRPr="00431A32">
              <w:t>- модели и методики финансово-экономического анализа, применяемые аналитические инструментальные средства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использовать математические инструментальные средства для обработки, анализа и систематизации информации по теме исследования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применять соответствующий математический аппарат для обработки, анализа и систематизации собранной относительно поисковой оптимизации (SEO) компании информации </w:t>
            </w:r>
          </w:p>
          <w:p w:rsidR="0055560C" w:rsidRPr="00431A32" w:rsidRDefault="0045554F">
            <w:pPr>
              <w:widowControl w:val="0"/>
            </w:pPr>
            <w:r w:rsidRPr="00431A32">
              <w:t>- осуществлять экономические расчеты, в том числе с использованием программных продуктов, формировать и оформлять аналитические отчеты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>Владеть навыками (трудовые действия)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основами математического моделирования прикладных задач, решаемых аналитическими методами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работы со специальными прикладными сервисами для обработки, анализа и систематизации информации об эффективности интернет-рекламы и поисковой оптимизации компании </w:t>
            </w:r>
          </w:p>
          <w:p w:rsidR="0055560C" w:rsidRPr="00431A32" w:rsidRDefault="0045554F">
            <w:pPr>
              <w:widowControl w:val="0"/>
            </w:pPr>
            <w:r w:rsidRPr="00431A32">
              <w:t>- математическим аппаратом экономических исследований, комплексом инструментальных средств финансового и инвестиционного анализа</w:t>
            </w:r>
          </w:p>
        </w:tc>
      </w:tr>
      <w:tr w:rsidR="00431A32" w:rsidRPr="00431A32"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jc w:val="both"/>
              <w:rPr>
                <w:szCs w:val="20"/>
              </w:rPr>
            </w:pPr>
            <w:r w:rsidRPr="00431A32">
              <w:t>умение готовить научно-технические отчеты, презентации, научные публикации по результатам выполненных исследований (ПК-19);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Знать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</w:pPr>
            <w:r w:rsidRPr="00431A32">
              <w:t>- требования к оформлению и содержанию научного отчета, статьи или доклада, презентации - основные государственные стандарты, правила оформления документации, основные компьютерные программы</w:t>
            </w:r>
          </w:p>
          <w:p w:rsidR="0055560C" w:rsidRPr="00431A32" w:rsidRDefault="0045554F">
            <w:pPr>
              <w:widowControl w:val="0"/>
            </w:pPr>
            <w:r w:rsidRPr="00431A32">
              <w:rPr>
                <w:b/>
              </w:rPr>
              <w:t>Уметь</w:t>
            </w:r>
            <w:r w:rsidRPr="00431A32">
              <w:t xml:space="preserve">: </w:t>
            </w:r>
          </w:p>
          <w:p w:rsidR="0055560C" w:rsidRPr="00431A32" w:rsidRDefault="0045554F">
            <w:pPr>
              <w:widowControl w:val="0"/>
            </w:pPr>
            <w:r w:rsidRPr="00431A32">
              <w:t>- готовить материалы для научного отчета, статьи, доклада или презентации</w:t>
            </w:r>
          </w:p>
          <w:p w:rsidR="0055560C" w:rsidRPr="00431A32" w:rsidRDefault="0045554F">
            <w:pPr>
              <w:widowControl w:val="0"/>
            </w:pPr>
            <w:r w:rsidRPr="00431A32">
              <w:t>- анализировать, систематизировать результаты исследований, представлять материалы в виде научных отчетов, публикаций, презентаций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rPr>
                <w:b/>
              </w:rPr>
              <w:t xml:space="preserve">Владеть навыками (трудовые действия) </w:t>
            </w:r>
          </w:p>
          <w:p w:rsidR="0055560C" w:rsidRPr="00431A32" w:rsidRDefault="0045554F">
            <w:pPr>
              <w:widowControl w:val="0"/>
            </w:pPr>
            <w:r w:rsidRPr="00431A32">
              <w:t xml:space="preserve">- навыками выступлений с докладами на конференциях, семинарах </w:t>
            </w:r>
          </w:p>
          <w:p w:rsidR="0055560C" w:rsidRPr="00431A32" w:rsidRDefault="0045554F">
            <w:pPr>
              <w:widowControl w:val="0"/>
              <w:rPr>
                <w:b/>
              </w:rPr>
            </w:pPr>
            <w:r w:rsidRPr="00431A32">
              <w:t>- навыками использования информационных технологий (графическими редакторами) для отражения результатов практической деятельности, в том числе научных исследований - способностью аргументировано защищать и обосновывать полученные результаты исследований</w:t>
            </w:r>
          </w:p>
        </w:tc>
      </w:tr>
    </w:tbl>
    <w:p w:rsidR="0055560C" w:rsidRPr="00431A32" w:rsidRDefault="0045554F">
      <w:pPr>
        <w:ind w:firstLine="567"/>
        <w:jc w:val="both"/>
        <w:rPr>
          <w:b/>
        </w:rPr>
        <w:sectPr w:rsidR="0055560C" w:rsidRPr="00431A32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  <w:r w:rsidRPr="00431A32">
        <w:t xml:space="preserve">Взаимосвязь формируемых профессиональных компетенций с квалификационными требованиями представлена </w:t>
      </w:r>
      <w:r w:rsidRPr="00431A32">
        <w:rPr>
          <w:bCs/>
        </w:rPr>
        <w:t>характеристиках ОПОП по направленностям (профилям)</w:t>
      </w:r>
      <w:r w:rsidRPr="00431A32">
        <w:t>.</w:t>
      </w:r>
    </w:p>
    <w:p w:rsidR="0055560C" w:rsidRPr="00FD76A6" w:rsidRDefault="0045554F" w:rsidP="00FD76A6">
      <w:pPr>
        <w:keepNext/>
        <w:keepLines/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FD76A6">
        <w:rPr>
          <w:rFonts w:eastAsiaTheme="majorEastAsia" w:cstheme="majorBidi"/>
          <w:b/>
          <w:bCs/>
          <w:caps/>
          <w:sz w:val="28"/>
        </w:rPr>
        <w:t>1.3. ОБЩАЯ ХАРАКТЕРИСТИКА СТРУКТУРЫ ПРОГРАММЫ БАКАЛАВРИАТА</w:t>
      </w:r>
    </w:p>
    <w:p w:rsidR="0055560C" w:rsidRPr="00431A32" w:rsidRDefault="0055560C"/>
    <w:tbl>
      <w:tblPr>
        <w:tblW w:w="98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4430"/>
        <w:gridCol w:w="3687"/>
      </w:tblGrid>
      <w:tr w:rsidR="00431A32" w:rsidRPr="00431A32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left"/>
            </w:pPr>
            <w:r w:rsidRPr="00431A32">
              <w:t xml:space="preserve">Структура программы </w:t>
            </w:r>
            <w:proofErr w:type="spellStart"/>
            <w:r w:rsidRPr="00431A32">
              <w:t>бакалавриата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left"/>
            </w:pPr>
            <w:r w:rsidRPr="00431A32">
              <w:t xml:space="preserve">Объем программы </w:t>
            </w:r>
            <w:proofErr w:type="spellStart"/>
            <w:r w:rsidRPr="00431A32">
              <w:t>бакалавриата</w:t>
            </w:r>
            <w:proofErr w:type="spellEnd"/>
            <w:r w:rsidRPr="00431A32">
              <w:t xml:space="preserve"> в </w:t>
            </w:r>
            <w:proofErr w:type="spellStart"/>
            <w:r w:rsidRPr="00431A32">
              <w:t>з.е</w:t>
            </w:r>
            <w:proofErr w:type="spellEnd"/>
            <w:r w:rsidRPr="00431A32">
              <w:t>.</w:t>
            </w:r>
          </w:p>
        </w:tc>
      </w:tr>
      <w:tr w:rsidR="00431A32" w:rsidRPr="00431A32"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bookmarkStart w:id="1" w:name="sub_101"/>
            <w:r w:rsidRPr="00431A32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r w:rsidRPr="00431A32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208 - 213</w:t>
            </w:r>
          </w:p>
        </w:tc>
      </w:tr>
      <w:tr w:rsidR="00431A32" w:rsidRPr="00431A3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bookmarkStart w:id="2" w:name="sub_1011"/>
            <w:r w:rsidRPr="00431A32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108 - 111</w:t>
            </w:r>
          </w:p>
        </w:tc>
      </w:tr>
      <w:tr w:rsidR="00431A32" w:rsidRPr="00431A32"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bookmarkStart w:id="3" w:name="sub_1012"/>
            <w:r w:rsidRPr="00431A32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105 - 113</w:t>
            </w:r>
          </w:p>
        </w:tc>
      </w:tr>
      <w:tr w:rsidR="00431A32" w:rsidRPr="00431A3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bookmarkStart w:id="4" w:name="sub_102"/>
            <w:r w:rsidRPr="00431A32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r w:rsidRPr="00431A32">
              <w:t>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12 - 15</w:t>
            </w:r>
          </w:p>
        </w:tc>
      </w:tr>
      <w:tr w:rsidR="00431A32" w:rsidRPr="00431A32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pStyle w:val="aff9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r w:rsidRPr="00431A32">
              <w:t>Базовая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6 - 9</w:t>
            </w:r>
          </w:p>
        </w:tc>
      </w:tr>
      <w:tr w:rsidR="00431A32" w:rsidRPr="00431A32"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r w:rsidRPr="00431A32"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6 - 9</w:t>
            </w:r>
          </w:p>
        </w:tc>
      </w:tr>
      <w:tr w:rsidR="00431A32" w:rsidRPr="00431A32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bookmarkStart w:id="5" w:name="sub_103"/>
            <w:r w:rsidRPr="00431A32">
              <w:t>Блок 3</w:t>
            </w:r>
            <w:bookmarkEnd w:id="5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r w:rsidRPr="00431A32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6 - 9</w:t>
            </w:r>
          </w:p>
        </w:tc>
      </w:tr>
      <w:tr w:rsidR="00431A32" w:rsidRPr="00431A32">
        <w:tc>
          <w:tcPr>
            <w:tcW w:w="1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60C" w:rsidRPr="00431A32" w:rsidRDefault="0055560C">
            <w:pPr>
              <w:pStyle w:val="aff8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r w:rsidRPr="00431A32">
              <w:t>Базовая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6 - 9</w:t>
            </w:r>
          </w:p>
        </w:tc>
      </w:tr>
      <w:tr w:rsidR="00431A32" w:rsidRPr="00431A32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9"/>
            </w:pPr>
            <w:r w:rsidRPr="00431A32">
              <w:t xml:space="preserve">Объем программы </w:t>
            </w:r>
            <w:proofErr w:type="spellStart"/>
            <w:r w:rsidRPr="00431A32">
              <w:t>бакалавриата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pStyle w:val="aff8"/>
              <w:jc w:val="center"/>
            </w:pPr>
            <w:r w:rsidRPr="00431A32">
              <w:t>240</w:t>
            </w:r>
          </w:p>
        </w:tc>
      </w:tr>
    </w:tbl>
    <w:p w:rsidR="0055560C" w:rsidRPr="00431A32" w:rsidRDefault="0045554F">
      <w:pPr>
        <w:ind w:firstLine="567"/>
        <w:jc w:val="both"/>
      </w:pPr>
      <w:r w:rsidRPr="00431A32">
        <w:t xml:space="preserve">Структура программы </w:t>
      </w:r>
      <w:proofErr w:type="spellStart"/>
      <w:r w:rsidRPr="00431A32">
        <w:t>бакалавриата</w:t>
      </w:r>
      <w:proofErr w:type="spellEnd"/>
      <w:r w:rsidRPr="00431A32"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431A32">
        <w:t>бакалавриата</w:t>
      </w:r>
      <w:proofErr w:type="spellEnd"/>
      <w:r w:rsidRPr="00431A32"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55560C" w:rsidRPr="00431A32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431A32">
        <w:rPr>
          <w:rFonts w:ascii="Times New Roman CYR" w:hAnsi="Times New Roman CYR" w:cs="Times New Roman CYR"/>
        </w:rPr>
        <w:t xml:space="preserve">Дисциплины, относящиеся к базовой части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которую он осваивает. </w:t>
      </w:r>
    </w:p>
    <w:p w:rsidR="0055560C" w:rsidRPr="00431A32" w:rsidRDefault="0045554F">
      <w:pPr>
        <w:widowControl w:val="0"/>
        <w:ind w:firstLine="720"/>
        <w:jc w:val="both"/>
      </w:pPr>
      <w:bookmarkStart w:id="6" w:name="sub_1064"/>
      <w:r w:rsidRPr="00431A32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431A32">
          <w:rPr>
            <w:rStyle w:val="ListLabel14"/>
          </w:rPr>
          <w:t>базовой части</w:t>
        </w:r>
      </w:hyperlink>
      <w:r w:rsidRPr="00431A32">
        <w:rPr>
          <w:rFonts w:ascii="Times New Roman CYR" w:hAnsi="Times New Roman CYR" w:cs="Times New Roman CYR"/>
        </w:rPr>
        <w:t xml:space="preserve"> Блока 1 "Дисциплины (модули)"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. </w:t>
      </w:r>
      <w:bookmarkStart w:id="7" w:name="sub_1065"/>
      <w:bookmarkEnd w:id="6"/>
    </w:p>
    <w:p w:rsidR="0055560C" w:rsidRPr="00431A32" w:rsidRDefault="0045554F">
      <w:pPr>
        <w:widowControl w:val="0"/>
        <w:ind w:firstLine="720"/>
        <w:jc w:val="both"/>
      </w:pPr>
      <w:r w:rsidRPr="00431A32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7"/>
      <w:r w:rsidRPr="00431A32">
        <w:rPr>
          <w:rFonts w:ascii="Times New Roman CYR" w:hAnsi="Times New Roman CYR" w:cs="Times New Roman CYR"/>
        </w:rPr>
        <w:t xml:space="preserve"> </w:t>
      </w:r>
      <w:hyperlink w:anchor="sub_1011">
        <w:r w:rsidRPr="00431A32">
          <w:rPr>
            <w:rStyle w:val="ListLabel14"/>
          </w:rPr>
          <w:t>базовой части</w:t>
        </w:r>
      </w:hyperlink>
      <w:r w:rsidRPr="00431A32">
        <w:rPr>
          <w:rFonts w:ascii="Times New Roman CYR" w:hAnsi="Times New Roman CYR" w:cs="Times New Roman CYR"/>
        </w:rPr>
        <w:t xml:space="preserve"> Блока 1 "Дисциплины (модули)"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 в объеме не менее 72 академических часов (2 </w:t>
      </w:r>
      <w:proofErr w:type="spellStart"/>
      <w:r w:rsidRPr="00431A32">
        <w:rPr>
          <w:rFonts w:ascii="Times New Roman CYR" w:hAnsi="Times New Roman CYR" w:cs="Times New Roman CYR"/>
        </w:rPr>
        <w:t>з.е</w:t>
      </w:r>
      <w:proofErr w:type="spellEnd"/>
      <w:r w:rsidRPr="00431A32">
        <w:rPr>
          <w:rFonts w:ascii="Times New Roman CYR" w:hAnsi="Times New Roman CYR" w:cs="Times New Roman CYR"/>
        </w:rPr>
        <w:t>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55560C" w:rsidRPr="00431A32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431A32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55560C" w:rsidRPr="00431A32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431A32">
        <w:rPr>
          <w:rFonts w:ascii="Times New Roman CYR" w:hAnsi="Times New Roman CYR" w:cs="Times New Roman CYR"/>
        </w:rPr>
        <w:t xml:space="preserve">Практики, относящиеся к базовой части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которую он осваивает. </w:t>
      </w:r>
    </w:p>
    <w:p w:rsidR="0055560C" w:rsidRPr="00431A32" w:rsidRDefault="0045554F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 w:rsidRPr="00431A32">
        <w:rPr>
          <w:rFonts w:ascii="Times New Roman CYR" w:hAnsi="Times New Roman CYR" w:cs="Times New Roman CYR"/>
        </w:rPr>
        <w:t xml:space="preserve">Дисциплины, относящиеся к вариативной части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и практики определяют направленность (профиль)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8" w:name="sub_1066"/>
      <w:bookmarkEnd w:id="8"/>
    </w:p>
    <w:p w:rsidR="0055560C" w:rsidRPr="00431A32" w:rsidRDefault="0045554F">
      <w:pPr>
        <w:ind w:firstLine="567"/>
        <w:jc w:val="both"/>
      </w:pPr>
      <w:r w:rsidRPr="00431A32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431A32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431A32">
        <w:t xml:space="preserve"> Блока 1 "Дисциплины (модули)".</w:t>
      </w:r>
    </w:p>
    <w:p w:rsidR="0055560C" w:rsidRPr="00431A32" w:rsidRDefault="0045554F">
      <w:pPr>
        <w:ind w:firstLine="567"/>
        <w:jc w:val="both"/>
      </w:pPr>
      <w:r w:rsidRPr="00431A32">
        <w:t xml:space="preserve">Количество часов, отведенных на занятия лекционного типа в целом по </w:t>
      </w:r>
      <w:hyperlink w:anchor="sub_101">
        <w:r w:rsidRPr="00431A32">
          <w:rPr>
            <w:rStyle w:val="af3"/>
            <w:rFonts w:eastAsiaTheme="majorEastAsia"/>
            <w:color w:val="auto"/>
          </w:rPr>
          <w:t>Блоку 1</w:t>
        </w:r>
      </w:hyperlink>
      <w:r w:rsidRPr="00431A32">
        <w:t xml:space="preserve"> "Дисциплины (модули)" составляет не более 50 процентов от общего количества часов аудиторных занятий, отведенных на реализацию данного Блока.</w:t>
      </w:r>
      <w:bookmarkStart w:id="9" w:name="sub_10610"/>
      <w:bookmarkEnd w:id="9"/>
    </w:p>
    <w:p w:rsidR="0055560C" w:rsidRPr="00431A32" w:rsidRDefault="0045554F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431A32">
        <w:rPr>
          <w:b/>
          <w:i/>
          <w:kern w:val="2"/>
        </w:rPr>
        <w:t>ОПОП состоит:</w:t>
      </w:r>
    </w:p>
    <w:p w:rsidR="0055560C" w:rsidRPr="00431A32" w:rsidRDefault="0045554F">
      <w:pPr>
        <w:tabs>
          <w:tab w:val="left" w:pos="993"/>
        </w:tabs>
        <w:ind w:firstLine="567"/>
        <w:jc w:val="both"/>
      </w:pPr>
      <w:r w:rsidRPr="00431A32">
        <w:rPr>
          <w:b/>
          <w:i/>
          <w:kern w:val="2"/>
        </w:rPr>
        <w:t xml:space="preserve">Университетский компонент </w:t>
      </w:r>
      <w:r w:rsidRPr="00431A32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производственная практику по получению профессиональных умений и опыта профессиональной деятельности, ГИА.</w:t>
      </w:r>
    </w:p>
    <w:p w:rsidR="0055560C" w:rsidRPr="00431A32" w:rsidRDefault="0045554F">
      <w:pPr>
        <w:ind w:firstLine="567"/>
        <w:jc w:val="both"/>
        <w:rPr>
          <w:highlight w:val="yellow"/>
        </w:rPr>
      </w:pPr>
      <w:r w:rsidRPr="00431A32">
        <w:rPr>
          <w:b/>
          <w:i/>
          <w:kern w:val="2"/>
        </w:rPr>
        <w:t>Дисциплины базовой части,</w:t>
      </w:r>
      <w:r w:rsidRPr="00431A32">
        <w:rPr>
          <w:kern w:val="2"/>
        </w:rPr>
        <w:t xml:space="preserve">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ПК.</w:t>
      </w:r>
    </w:p>
    <w:p w:rsidR="0055560C" w:rsidRPr="00431A32" w:rsidRDefault="0045554F">
      <w:pPr>
        <w:tabs>
          <w:tab w:val="left" w:pos="284"/>
        </w:tabs>
        <w:ind w:firstLine="567"/>
        <w:jc w:val="both"/>
        <w:rPr>
          <w:highlight w:val="yellow"/>
        </w:rPr>
      </w:pPr>
      <w:r w:rsidRPr="00431A32">
        <w:rPr>
          <w:b/>
          <w:i/>
          <w:kern w:val="2"/>
        </w:rPr>
        <w:t>Дисциплины вариативной части, у</w:t>
      </w:r>
      <w:r w:rsidRPr="00431A32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ПК.</w:t>
      </w:r>
    </w:p>
    <w:p w:rsidR="0055560C" w:rsidRPr="00431A32" w:rsidRDefault="0045554F">
      <w:pPr>
        <w:ind w:firstLine="567"/>
        <w:jc w:val="both"/>
        <w:rPr>
          <w:kern w:val="2"/>
        </w:rPr>
      </w:pPr>
      <w:r w:rsidRPr="00431A32">
        <w:rPr>
          <w:b/>
          <w:i/>
          <w:kern w:val="2"/>
        </w:rPr>
        <w:t>Курсовая работа (4 и 7 сем)</w:t>
      </w:r>
      <w:r w:rsidRPr="00431A32">
        <w:rPr>
          <w:b/>
          <w:kern w:val="2"/>
        </w:rPr>
        <w:t xml:space="preserve"> </w:t>
      </w:r>
      <w:r w:rsidRPr="00431A32">
        <w:rPr>
          <w:kern w:val="2"/>
        </w:rPr>
        <w:t>направлена на формирование компетенций, закрепленных за дисциплиной и навыков НИР.</w:t>
      </w:r>
    </w:p>
    <w:p w:rsidR="0055560C" w:rsidRPr="00431A32" w:rsidRDefault="0045554F">
      <w:pPr>
        <w:ind w:firstLine="567"/>
        <w:jc w:val="both"/>
      </w:pPr>
      <w:r w:rsidRPr="00431A32">
        <w:rPr>
          <w:b/>
          <w:i/>
        </w:rPr>
        <w:t>Учебная практика (4 сем)</w:t>
      </w:r>
      <w:r w:rsidRPr="00431A32">
        <w:t xml:space="preserve"> включает в себя ОК все ОПК и ПК, формирование которых было предусмотрено в 1- 4 семестрах. Студенты очной формы проходят практику на базах университета - 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55560C" w:rsidRPr="00431A32" w:rsidRDefault="0045554F">
      <w:pPr>
        <w:ind w:firstLine="567"/>
        <w:jc w:val="both"/>
      </w:pPr>
      <w:r w:rsidRPr="00431A32">
        <w:rPr>
          <w:b/>
          <w:i/>
        </w:rPr>
        <w:t xml:space="preserve">Производственная практика (4 сем) </w:t>
      </w:r>
      <w:r w:rsidRPr="00431A32">
        <w:t>включает в себя ОК все ОПК и ПК, формирование которых было предусмотрено в 1- 4 семестрах. Студенты очной формы проходят практику на базах университета - 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55560C" w:rsidRPr="00431A32" w:rsidRDefault="0055560C">
      <w:pPr>
        <w:ind w:firstLine="567"/>
        <w:jc w:val="both"/>
      </w:pPr>
    </w:p>
    <w:p w:rsidR="0055560C" w:rsidRPr="00431A32" w:rsidRDefault="0045554F">
      <w:pPr>
        <w:ind w:firstLine="567"/>
        <w:jc w:val="both"/>
        <w:rPr>
          <w:highlight w:val="yellow"/>
        </w:rPr>
      </w:pPr>
      <w:r w:rsidRPr="00431A32">
        <w:rPr>
          <w:b/>
        </w:rPr>
        <w:t xml:space="preserve">ГИА включает все компетенции ОПОП. </w:t>
      </w:r>
      <w:r w:rsidRPr="00431A32">
        <w:t>Темы выпускных квалификационных работ отражают профиль и содержание профессиональных стандартов, на которые ориентирована программа.</w:t>
      </w:r>
    </w:p>
    <w:p w:rsidR="0055560C" w:rsidRPr="00431A32" w:rsidRDefault="0045554F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431A32">
        <w:rPr>
          <w:b/>
          <w:i/>
          <w:kern w:val="2"/>
        </w:rPr>
        <w:t xml:space="preserve">Институтский компонент </w:t>
      </w:r>
      <w:r w:rsidRPr="00431A32">
        <w:rPr>
          <w:kern w:val="2"/>
        </w:rPr>
        <w:t>включает д</w:t>
      </w:r>
      <w:r w:rsidRPr="00431A32">
        <w:t xml:space="preserve">исциплины вариативной части. По данным дисциплинам планируется внедрение онлайн-курсов, по решению института. Дисциплины направлены на формирование ОПК, ПК (общих для всех профилей одного направления подготовки). </w:t>
      </w:r>
      <w:r w:rsidRPr="00431A32">
        <w:rPr>
          <w:b/>
          <w:kern w:val="2"/>
        </w:rPr>
        <w:t xml:space="preserve">Курсовая работа (5 и 6 сем) </w:t>
      </w:r>
      <w:r w:rsidRPr="00431A32">
        <w:rPr>
          <w:kern w:val="2"/>
        </w:rPr>
        <w:t>направлена на формирование компетенций,</w:t>
      </w:r>
      <w:r w:rsidRPr="00431A32">
        <w:t xml:space="preserve"> </w:t>
      </w:r>
      <w:r w:rsidRPr="00431A32">
        <w:rPr>
          <w:kern w:val="2"/>
        </w:rPr>
        <w:t>закрепленных за дисциплиной и навыков НИР.</w:t>
      </w:r>
    </w:p>
    <w:p w:rsidR="0055560C" w:rsidRPr="00431A32" w:rsidRDefault="0045554F">
      <w:pPr>
        <w:tabs>
          <w:tab w:val="left" w:pos="271"/>
          <w:tab w:val="left" w:pos="851"/>
        </w:tabs>
        <w:ind w:firstLine="567"/>
        <w:jc w:val="both"/>
      </w:pPr>
      <w:r w:rsidRPr="00431A32">
        <w:rPr>
          <w:b/>
          <w:i/>
        </w:rPr>
        <w:t>Кафедральный компонент</w:t>
      </w:r>
      <w:r w:rsidRPr="00431A32">
        <w:t xml:space="preserve"> (формирует профиль подготовки). Дисциплины вариативной части 3-4 курсов</w:t>
      </w:r>
      <w:r w:rsidRPr="00431A32">
        <w:rPr>
          <w:b/>
        </w:rPr>
        <w:t xml:space="preserve"> </w:t>
      </w:r>
      <w:r w:rsidRPr="00431A32">
        <w:t>направлены на формирование профиля и всех ПК (при необходимости можно включать ОПК и ОК), часть дисциплин ориентированы на профессиональные стандарты.</w:t>
      </w:r>
    </w:p>
    <w:p w:rsidR="0055560C" w:rsidRPr="00431A32" w:rsidRDefault="0045554F">
      <w:pPr>
        <w:tabs>
          <w:tab w:val="left" w:pos="271"/>
        </w:tabs>
        <w:ind w:firstLine="567"/>
        <w:jc w:val="both"/>
      </w:pPr>
      <w:r w:rsidRPr="00431A32">
        <w:rPr>
          <w:b/>
          <w:i/>
        </w:rPr>
        <w:t>Производственная практика</w:t>
      </w:r>
      <w:r w:rsidRPr="00431A32">
        <w:t xml:space="preserve"> (базовая и вариативная часть) предусмотрена</w:t>
      </w:r>
      <w:r w:rsidRPr="00431A32">
        <w:rPr>
          <w:b/>
        </w:rPr>
        <w:t xml:space="preserve"> на 3 курсе (6 семестр)</w:t>
      </w:r>
      <w:r w:rsidRPr="00431A32">
        <w:t xml:space="preserve"> включает в себя ОПК и ПК, формирование которых было предусмотрено в 1-6 семестрах и ОТФ, и ТФ профессиональных стандартов. </w:t>
      </w:r>
    </w:p>
    <w:p w:rsidR="0055560C" w:rsidRPr="00431A32" w:rsidRDefault="0045554F">
      <w:pPr>
        <w:tabs>
          <w:tab w:val="left" w:pos="271"/>
        </w:tabs>
        <w:ind w:firstLine="567"/>
        <w:jc w:val="both"/>
      </w:pPr>
      <w:r w:rsidRPr="00431A32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55560C" w:rsidRPr="00431A32" w:rsidRDefault="0045554F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431A32">
        <w:rPr>
          <w:b/>
          <w:i/>
          <w:kern w:val="2"/>
          <w:sz w:val="24"/>
          <w:szCs w:val="24"/>
        </w:rPr>
        <w:t>Преддипломная практика</w:t>
      </w:r>
      <w:r w:rsidRPr="00431A32">
        <w:rPr>
          <w:kern w:val="2"/>
          <w:sz w:val="24"/>
          <w:szCs w:val="24"/>
        </w:rPr>
        <w:t xml:space="preserve"> предусмотренные на 4 курсе (8 семестр) включает в себя все ОПК и все ПК. </w:t>
      </w:r>
    </w:p>
    <w:p w:rsidR="0055560C" w:rsidRPr="00431A32" w:rsidRDefault="0045554F">
      <w:pPr>
        <w:tabs>
          <w:tab w:val="left" w:pos="271"/>
        </w:tabs>
        <w:ind w:firstLine="567"/>
        <w:jc w:val="both"/>
      </w:pPr>
      <w:r w:rsidRPr="00431A32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55560C" w:rsidRPr="00431A32" w:rsidRDefault="0045554F">
      <w:pPr>
        <w:pStyle w:val="ConsPlusNormal"/>
        <w:ind w:firstLine="567"/>
        <w:jc w:val="both"/>
        <w:rPr>
          <w:kern w:val="2"/>
          <w:szCs w:val="24"/>
        </w:rPr>
      </w:pPr>
      <w:r w:rsidRPr="00431A32">
        <w:rPr>
          <w:b/>
          <w:i/>
          <w:kern w:val="2"/>
          <w:szCs w:val="24"/>
        </w:rPr>
        <w:t>Курсовые работы 5, 6 сем</w:t>
      </w:r>
      <w:r w:rsidRPr="00431A32">
        <w:rPr>
          <w:kern w:val="2"/>
          <w:szCs w:val="24"/>
        </w:rPr>
        <w:t xml:space="preserve"> (в </w:t>
      </w:r>
      <w:proofErr w:type="spellStart"/>
      <w:r w:rsidRPr="00431A32">
        <w:rPr>
          <w:kern w:val="2"/>
          <w:szCs w:val="24"/>
        </w:rPr>
        <w:t>т.ч</w:t>
      </w:r>
      <w:proofErr w:type="spellEnd"/>
      <w:r w:rsidRPr="00431A32">
        <w:rPr>
          <w:kern w:val="2"/>
          <w:szCs w:val="24"/>
        </w:rPr>
        <w:t>. контрольные работы для заочной формы обучения) должны быть направлены на формирование ПК и ОПК, установленные в РПД и отражать ОТФ и ТФ профессиональных стандартов.</w:t>
      </w:r>
    </w:p>
    <w:p w:rsidR="0055560C" w:rsidRPr="00431A32" w:rsidRDefault="0045554F">
      <w:pPr>
        <w:tabs>
          <w:tab w:val="left" w:pos="284"/>
        </w:tabs>
        <w:ind w:firstLine="567"/>
        <w:jc w:val="both"/>
        <w:rPr>
          <w:b/>
          <w:kern w:val="2"/>
        </w:rPr>
      </w:pPr>
      <w:r w:rsidRPr="00431A32">
        <w:rPr>
          <w:b/>
          <w:kern w:val="2"/>
        </w:rPr>
        <w:t>Примечание:</w:t>
      </w:r>
    </w:p>
    <w:p w:rsidR="0055560C" w:rsidRPr="00431A32" w:rsidRDefault="0045554F">
      <w:pPr>
        <w:tabs>
          <w:tab w:val="left" w:pos="284"/>
        </w:tabs>
        <w:ind w:firstLine="567"/>
        <w:jc w:val="both"/>
        <w:rPr>
          <w:kern w:val="2"/>
        </w:rPr>
      </w:pPr>
      <w:r w:rsidRPr="00431A32">
        <w:rPr>
          <w:kern w:val="2"/>
        </w:rPr>
        <w:t xml:space="preserve">В случае вступления в силу ФГОС ВО 3++ и примерных основных образовательных программ, при актуализации программ </w:t>
      </w:r>
      <w:proofErr w:type="spellStart"/>
      <w:r w:rsidRPr="00431A32">
        <w:rPr>
          <w:kern w:val="2"/>
        </w:rPr>
        <w:t>бакалавриата</w:t>
      </w:r>
      <w:proofErr w:type="spellEnd"/>
      <w:r w:rsidRPr="00431A32">
        <w:rPr>
          <w:kern w:val="2"/>
        </w:rPr>
        <w:t>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55560C" w:rsidRPr="00431A32" w:rsidRDefault="0045554F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431A32">
        <w:rPr>
          <w:sz w:val="24"/>
          <w:szCs w:val="24"/>
        </w:rPr>
        <w:t xml:space="preserve"> В рамках кафедрального компонента могут быть включены ПК, установленные </w:t>
      </w:r>
      <w:r w:rsidR="001143A7">
        <w:rPr>
          <w:sz w:val="24"/>
          <w:szCs w:val="24"/>
        </w:rPr>
        <w:t>ОПОП</w:t>
      </w:r>
      <w:r w:rsidRPr="00431A32">
        <w:rPr>
          <w:sz w:val="24"/>
          <w:szCs w:val="24"/>
        </w:rPr>
        <w:t xml:space="preserve"> как самостоятельно определяемые профессиональные компетенции, исходя из направленности (профиля) программы, на основе профессиональных стандартов.</w:t>
      </w:r>
    </w:p>
    <w:p w:rsidR="0055560C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F669E5" w:rsidRDefault="00F669E5">
      <w:pPr>
        <w:pStyle w:val="afc"/>
        <w:spacing w:line="240" w:lineRule="auto"/>
        <w:ind w:firstLine="567"/>
        <w:jc w:val="center"/>
        <w:rPr>
          <w:b/>
        </w:rPr>
      </w:pPr>
    </w:p>
    <w:p w:rsidR="00F669E5" w:rsidRPr="00F669E5" w:rsidRDefault="00F669E5" w:rsidP="00F669E5">
      <w:pPr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F669E5">
        <w:rPr>
          <w:b/>
          <w:sz w:val="28"/>
          <w:szCs w:val="28"/>
          <w:shd w:val="clear" w:color="auto" w:fill="FFFFFF" w:themeFill="background1"/>
        </w:rPr>
        <w:t>1.4. ОБЩАЯ ХАРАКТЕРИСТИКА УСЛОВИЙ РЕАЛИЗАЦИИ ОПОП</w:t>
      </w:r>
    </w:p>
    <w:p w:rsidR="00F669E5" w:rsidRPr="00431A32" w:rsidRDefault="00F669E5" w:rsidP="00F669E5">
      <w:pPr>
        <w:pStyle w:val="afc"/>
        <w:spacing w:line="240" w:lineRule="auto"/>
        <w:ind w:firstLine="567"/>
        <w:jc w:val="center"/>
        <w:rPr>
          <w:b/>
        </w:rPr>
      </w:pPr>
    </w:p>
    <w:p w:rsidR="00F669E5" w:rsidRPr="00431A32" w:rsidRDefault="00F669E5" w:rsidP="00F669E5">
      <w:pPr>
        <w:pStyle w:val="afc"/>
        <w:spacing w:line="240" w:lineRule="auto"/>
        <w:ind w:firstLine="567"/>
      </w:pPr>
      <w:r w:rsidRPr="00431A32">
        <w:rPr>
          <w:b/>
          <w:i/>
        </w:rPr>
        <w:t>Кадро</w:t>
      </w:r>
      <w:r w:rsidR="003D4E80">
        <w:rPr>
          <w:b/>
          <w:i/>
        </w:rPr>
        <w:t>вые условия реализации программ</w:t>
      </w:r>
    </w:p>
    <w:p w:rsidR="00F669E5" w:rsidRPr="00431A32" w:rsidRDefault="00F669E5" w:rsidP="00F669E5">
      <w:pPr>
        <w:pStyle w:val="afc"/>
        <w:spacing w:line="240" w:lineRule="auto"/>
        <w:ind w:firstLine="567"/>
      </w:pPr>
      <w:r w:rsidRPr="00431A32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F669E5" w:rsidRPr="00431A32" w:rsidRDefault="00F669E5" w:rsidP="00F669E5">
      <w:pPr>
        <w:ind w:firstLine="709"/>
        <w:jc w:val="both"/>
      </w:pPr>
      <w:r w:rsidRPr="00431A32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431A32">
        <w:t>бакалавриата</w:t>
      </w:r>
      <w:proofErr w:type="spellEnd"/>
      <w:r w:rsidRPr="00431A32">
        <w:t xml:space="preserve"> на условиях гражданско-правового договора.</w:t>
      </w:r>
    </w:p>
    <w:tbl>
      <w:tblPr>
        <w:tblStyle w:val="affe"/>
        <w:tblW w:w="9776" w:type="dxa"/>
        <w:tblLook w:val="04A0" w:firstRow="1" w:lastRow="0" w:firstColumn="1" w:lastColumn="0" w:noHBand="0" w:noVBand="1"/>
      </w:tblPr>
      <w:tblGrid>
        <w:gridCol w:w="8139"/>
        <w:gridCol w:w="1637"/>
      </w:tblGrid>
      <w:tr w:rsidR="00F669E5" w:rsidRPr="00431A32" w:rsidTr="00950F06">
        <w:tc>
          <w:tcPr>
            <w:tcW w:w="8138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>требования ФГОС ВО</w:t>
            </w:r>
          </w:p>
        </w:tc>
        <w:tc>
          <w:tcPr>
            <w:tcW w:w="1637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>по факту</w:t>
            </w:r>
          </w:p>
        </w:tc>
      </w:tr>
      <w:tr w:rsidR="00F669E5" w:rsidRPr="00431A32" w:rsidTr="00950F06">
        <w:tc>
          <w:tcPr>
            <w:tcW w:w="8138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 xml:space="preserve">более 50% </w:t>
            </w:r>
          </w:p>
        </w:tc>
      </w:tr>
      <w:tr w:rsidR="00F669E5" w:rsidRPr="00431A32" w:rsidTr="00950F06">
        <w:tc>
          <w:tcPr>
            <w:tcW w:w="8138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431A32">
              <w:t>бакалавриата</w:t>
            </w:r>
            <w:proofErr w:type="spellEnd"/>
            <w:r w:rsidRPr="00431A32">
              <w:t>, должна составлять не менее 70 процентов.</w:t>
            </w:r>
          </w:p>
        </w:tc>
        <w:tc>
          <w:tcPr>
            <w:tcW w:w="1637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>более 70%</w:t>
            </w:r>
          </w:p>
        </w:tc>
      </w:tr>
      <w:tr w:rsidR="00F669E5" w:rsidRPr="00431A32" w:rsidTr="00950F06">
        <w:tc>
          <w:tcPr>
            <w:tcW w:w="8138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431A32">
              <w:t>бакалавриата</w:t>
            </w:r>
            <w:proofErr w:type="spellEnd"/>
            <w:r w:rsidRPr="00431A32">
              <w:t>, должна составлять не менее 70 процентов.</w:t>
            </w:r>
          </w:p>
        </w:tc>
        <w:tc>
          <w:tcPr>
            <w:tcW w:w="1637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>более 70%</w:t>
            </w:r>
          </w:p>
        </w:tc>
      </w:tr>
      <w:tr w:rsidR="00F669E5" w:rsidRPr="00431A32" w:rsidTr="00950F06">
        <w:tc>
          <w:tcPr>
            <w:tcW w:w="8138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431A32">
              <w:t>бакалавриата</w:t>
            </w:r>
            <w:proofErr w:type="spellEnd"/>
            <w:r w:rsidRPr="00431A32">
              <w:t xml:space="preserve"> (имеющих стаж работы в данной профессиональной области не менее 5 лет) в общем числе работников реализующих программу </w:t>
            </w:r>
            <w:proofErr w:type="spellStart"/>
            <w:r w:rsidRPr="00431A32">
              <w:t>бакалавриата</w:t>
            </w:r>
            <w:proofErr w:type="spellEnd"/>
            <w:r w:rsidRPr="00431A32">
              <w:t>, должна составлять не менее 10 процентов.</w:t>
            </w:r>
          </w:p>
        </w:tc>
        <w:tc>
          <w:tcPr>
            <w:tcW w:w="1637" w:type="dxa"/>
            <w:shd w:val="clear" w:color="auto" w:fill="auto"/>
          </w:tcPr>
          <w:p w:rsidR="00F669E5" w:rsidRPr="00431A32" w:rsidRDefault="00F669E5" w:rsidP="00950F06">
            <w:pPr>
              <w:jc w:val="both"/>
            </w:pPr>
            <w:r w:rsidRPr="00431A32">
              <w:t>более 10%</w:t>
            </w:r>
          </w:p>
        </w:tc>
      </w:tr>
    </w:tbl>
    <w:p w:rsidR="00F669E5" w:rsidRPr="00431A32" w:rsidRDefault="00F669E5" w:rsidP="00F669E5">
      <w:pPr>
        <w:ind w:firstLine="709"/>
        <w:jc w:val="both"/>
        <w:rPr>
          <w:b/>
          <w:i/>
        </w:rPr>
      </w:pPr>
    </w:p>
    <w:p w:rsidR="00F669E5" w:rsidRPr="00431A32" w:rsidRDefault="00F669E5" w:rsidP="00F669E5">
      <w:pPr>
        <w:ind w:firstLine="709"/>
        <w:jc w:val="both"/>
        <w:rPr>
          <w:b/>
          <w:i/>
        </w:rPr>
      </w:pPr>
      <w:r w:rsidRPr="00431A32">
        <w:rPr>
          <w:b/>
          <w:i/>
        </w:rPr>
        <w:t>М</w:t>
      </w:r>
      <w:r w:rsidR="003D4E80">
        <w:rPr>
          <w:b/>
          <w:i/>
        </w:rPr>
        <w:t xml:space="preserve">атериально-технические условия </w:t>
      </w:r>
    </w:p>
    <w:p w:rsidR="00F669E5" w:rsidRPr="00431A32" w:rsidRDefault="00F669E5" w:rsidP="00F669E5">
      <w:pPr>
        <w:ind w:firstLine="709"/>
        <w:jc w:val="both"/>
      </w:pPr>
      <w:r w:rsidRPr="00431A32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669E5" w:rsidRPr="00431A32" w:rsidRDefault="00F669E5" w:rsidP="00F669E5">
      <w:pPr>
        <w:ind w:firstLine="709"/>
        <w:jc w:val="both"/>
      </w:pPr>
      <w:r w:rsidRPr="00431A32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F669E5" w:rsidRPr="00431A32" w:rsidRDefault="00F669E5" w:rsidP="00F669E5">
      <w:pPr>
        <w:ind w:firstLine="709"/>
        <w:jc w:val="both"/>
      </w:pPr>
      <w:r w:rsidRPr="00431A32">
        <w:t xml:space="preserve">Для применения электронного обучения, дистанционных образовательных технологий имеются виртуальные </w:t>
      </w:r>
      <w:proofErr w:type="spellStart"/>
      <w:r w:rsidRPr="00431A32">
        <w:t>аналогиспециально</w:t>
      </w:r>
      <w:proofErr w:type="spellEnd"/>
      <w:r w:rsidRPr="00431A32">
        <w:t xml:space="preserve"> оборудованных помещений (лабораторий).</w:t>
      </w:r>
    </w:p>
    <w:p w:rsidR="00F669E5" w:rsidRPr="00431A32" w:rsidRDefault="00F669E5" w:rsidP="00F669E5">
      <w:pPr>
        <w:pStyle w:val="afc"/>
        <w:spacing w:line="240" w:lineRule="auto"/>
        <w:ind w:firstLine="567"/>
      </w:pPr>
      <w:r w:rsidRPr="00431A32">
        <w:t xml:space="preserve">При реализации программ </w:t>
      </w:r>
      <w:proofErr w:type="spellStart"/>
      <w:r w:rsidRPr="00431A32">
        <w:t>бакалавриата</w:t>
      </w:r>
      <w:proofErr w:type="spellEnd"/>
      <w:r w:rsidRPr="00431A32">
        <w:t xml:space="preserve"> каждый обучающийся в течение всего периода обучения обеспечен индивидуальным неограниченным доступом:</w:t>
      </w:r>
    </w:p>
    <w:p w:rsidR="00F669E5" w:rsidRPr="00431A32" w:rsidRDefault="00F669E5" w:rsidP="00F669E5">
      <w:pPr>
        <w:pStyle w:val="afc"/>
        <w:spacing w:line="240" w:lineRule="auto"/>
        <w:ind w:firstLine="567"/>
      </w:pPr>
      <w:r w:rsidRPr="00431A32">
        <w:t>- к электронной информационно-образовательной среде</w:t>
      </w:r>
      <w:hyperlink r:id="rId14">
        <w:r w:rsidRPr="00431A32">
          <w:rPr>
            <w:rStyle w:val="-"/>
            <w:color w:val="auto"/>
          </w:rPr>
          <w:t>http://lib.usue.ru/</w:t>
        </w:r>
      </w:hyperlink>
    </w:p>
    <w:p w:rsidR="00F669E5" w:rsidRPr="00431A32" w:rsidRDefault="00F669E5" w:rsidP="00F669E5">
      <w:pPr>
        <w:pStyle w:val="afc"/>
        <w:spacing w:line="240" w:lineRule="auto"/>
        <w:ind w:firstLine="567"/>
      </w:pPr>
      <w:r w:rsidRPr="00431A32">
        <w:t>- к электронно-библиотечным системам (приложение).</w:t>
      </w:r>
    </w:p>
    <w:p w:rsidR="00F669E5" w:rsidRDefault="00F669E5" w:rsidP="00F669E5">
      <w:pPr>
        <w:pStyle w:val="afc"/>
        <w:spacing w:line="240" w:lineRule="auto"/>
        <w:ind w:firstLine="567"/>
      </w:pPr>
      <w:r w:rsidRPr="00431A32">
        <w:t xml:space="preserve">Электронная информационно-образовательная среда обеспечивает возможность </w:t>
      </w:r>
      <w:r w:rsidR="00D238A2" w:rsidRPr="00431A32">
        <w:t>доступа,</w:t>
      </w:r>
      <w:r w:rsidRPr="00431A32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3D4E80" w:rsidRPr="00431A32" w:rsidRDefault="003D4E80" w:rsidP="00F669E5">
      <w:pPr>
        <w:pStyle w:val="afc"/>
        <w:spacing w:line="240" w:lineRule="auto"/>
        <w:ind w:firstLine="567"/>
      </w:pPr>
    </w:p>
    <w:p w:rsidR="00F669E5" w:rsidRPr="00431A32" w:rsidRDefault="00F669E5" w:rsidP="00F669E5">
      <w:pPr>
        <w:ind w:firstLine="709"/>
        <w:rPr>
          <w:b/>
          <w:i/>
        </w:rPr>
      </w:pPr>
      <w:r w:rsidRPr="00431A32">
        <w:rPr>
          <w:b/>
          <w:i/>
        </w:rPr>
        <w:t>Электронное портфолио обучающегося по ОПОП</w:t>
      </w:r>
    </w:p>
    <w:p w:rsidR="00F669E5" w:rsidRPr="00431A32" w:rsidRDefault="00F669E5" w:rsidP="00F669E5">
      <w:pPr>
        <w:ind w:firstLine="709"/>
        <w:jc w:val="both"/>
      </w:pPr>
      <w:r w:rsidRPr="00431A32">
        <w:t xml:space="preserve">Портфолио для студентов всех форм обучения </w:t>
      </w:r>
      <w:proofErr w:type="spellStart"/>
      <w:r w:rsidRPr="00431A32">
        <w:t>бакалавриата</w:t>
      </w:r>
      <w:proofErr w:type="spellEnd"/>
      <w:r w:rsidRPr="00431A32">
        <w:t xml:space="preserve"> формируется с первого курса и размещается в электронном виде на сайте </w:t>
      </w:r>
      <w:hyperlink r:id="rId15">
        <w:r w:rsidRPr="00431A32">
          <w:rPr>
            <w:rStyle w:val="-"/>
            <w:color w:val="auto"/>
          </w:rPr>
          <w:t>http://portfolio.usue.ru</w:t>
        </w:r>
      </w:hyperlink>
    </w:p>
    <w:p w:rsidR="00F669E5" w:rsidRPr="00431A32" w:rsidRDefault="00F669E5" w:rsidP="00F669E5">
      <w:pPr>
        <w:ind w:firstLine="709"/>
        <w:jc w:val="both"/>
      </w:pPr>
      <w:r w:rsidRPr="00431A32">
        <w:t>Электронное портфолио обучающегося по ОПОП включает в себя следующие виды письменных работ:</w:t>
      </w:r>
    </w:p>
    <w:p w:rsidR="00F669E5" w:rsidRPr="00431A32" w:rsidRDefault="00F669E5" w:rsidP="00F669E5">
      <w:pPr>
        <w:shd w:val="clear" w:color="auto" w:fill="FFFFFF" w:themeFill="background1"/>
        <w:ind w:firstLine="709"/>
        <w:jc w:val="both"/>
      </w:pPr>
      <w:r w:rsidRPr="00431A32">
        <w:t>- контрольные работы, предусмотренные учебными планами очно-заочной формы обучения;</w:t>
      </w:r>
    </w:p>
    <w:p w:rsidR="00F669E5" w:rsidRPr="00431A32" w:rsidRDefault="00F669E5" w:rsidP="00F669E5">
      <w:pPr>
        <w:shd w:val="clear" w:color="auto" w:fill="FFFFFF" w:themeFill="background1"/>
        <w:ind w:firstLine="709"/>
        <w:jc w:val="both"/>
      </w:pPr>
      <w:r w:rsidRPr="00431A32">
        <w:t>- курсовые работы (проекты), предусмотренные учебными планами всех форм обучения;</w:t>
      </w:r>
    </w:p>
    <w:p w:rsidR="00F669E5" w:rsidRPr="00431A32" w:rsidRDefault="00F669E5" w:rsidP="00F669E5">
      <w:pPr>
        <w:ind w:firstLine="709"/>
        <w:jc w:val="both"/>
      </w:pPr>
      <w:r w:rsidRPr="00431A32">
        <w:t>- отчеты по всем видам практики;</w:t>
      </w:r>
    </w:p>
    <w:p w:rsidR="00F669E5" w:rsidRPr="00431A32" w:rsidRDefault="00F669E5" w:rsidP="00F669E5">
      <w:pPr>
        <w:ind w:firstLine="709"/>
        <w:jc w:val="both"/>
      </w:pPr>
      <w:r w:rsidRPr="00431A32">
        <w:t>- рецензий и оценок.</w:t>
      </w:r>
    </w:p>
    <w:p w:rsidR="00F669E5" w:rsidRPr="00431A32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431A32">
        <w:rPr>
          <w:color w:val="auto"/>
        </w:rPr>
        <w:t xml:space="preserve">Студенту рекомендуется самостоятельно </w:t>
      </w:r>
      <w:r w:rsidRPr="00431A32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F669E5" w:rsidRPr="00431A32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431A32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F669E5" w:rsidRPr="00431A32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431A32">
        <w:rPr>
          <w:iCs/>
          <w:color w:val="auto"/>
        </w:rPr>
        <w:t>- научных публикациях (тезисы докладов);</w:t>
      </w:r>
    </w:p>
    <w:p w:rsidR="00F669E5" w:rsidRPr="00431A32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431A32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F669E5" w:rsidRPr="00431A32" w:rsidRDefault="00F669E5" w:rsidP="00F669E5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431A32">
        <w:rPr>
          <w:iCs/>
          <w:color w:val="auto"/>
        </w:rPr>
        <w:t>- создании объектов интеллектуальной собственности.</w:t>
      </w:r>
    </w:p>
    <w:p w:rsidR="00F669E5" w:rsidRDefault="00F669E5" w:rsidP="00F669E5">
      <w:pPr>
        <w:ind w:firstLine="709"/>
        <w:jc w:val="both"/>
        <w:rPr>
          <w:iCs/>
        </w:rPr>
      </w:pPr>
      <w:r w:rsidRPr="00431A32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3D4E80" w:rsidRDefault="003D4E80" w:rsidP="00F669E5">
      <w:pPr>
        <w:ind w:firstLine="709"/>
        <w:jc w:val="both"/>
        <w:rPr>
          <w:iCs/>
        </w:rPr>
      </w:pPr>
    </w:p>
    <w:p w:rsidR="003D4E80" w:rsidRPr="00431A32" w:rsidRDefault="003D4E80" w:rsidP="003D4E80">
      <w:pPr>
        <w:pStyle w:val="afc"/>
        <w:spacing w:line="240" w:lineRule="auto"/>
        <w:ind w:firstLine="567"/>
        <w:jc w:val="left"/>
      </w:pPr>
    </w:p>
    <w:p w:rsidR="003D4E80" w:rsidRDefault="003D4E80">
      <w:pPr>
        <w:rPr>
          <w:b/>
          <w:bCs/>
          <w:caps/>
          <w:sz w:val="28"/>
          <w:szCs w:val="28"/>
          <w:shd w:val="clear" w:color="auto" w:fill="FFFFFF" w:themeFill="background1"/>
        </w:rPr>
      </w:pPr>
      <w:r>
        <w:rPr>
          <w:b/>
          <w:bCs/>
          <w:caps/>
          <w:sz w:val="28"/>
          <w:szCs w:val="28"/>
          <w:shd w:val="clear" w:color="auto" w:fill="FFFFFF" w:themeFill="background1"/>
        </w:rPr>
        <w:br w:type="page"/>
      </w:r>
    </w:p>
    <w:p w:rsidR="003D4E80" w:rsidRPr="003D4E80" w:rsidRDefault="003D4E80" w:rsidP="00FD76A6">
      <w:pPr>
        <w:tabs>
          <w:tab w:val="left" w:pos="708"/>
        </w:tabs>
        <w:spacing w:line="360" w:lineRule="auto"/>
        <w:jc w:val="center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3D4E80">
        <w:rPr>
          <w:b/>
          <w:bCs/>
          <w:caps/>
          <w:sz w:val="28"/>
          <w:szCs w:val="28"/>
          <w:shd w:val="clear" w:color="auto" w:fill="FFFFFF" w:themeFill="background1"/>
        </w:rPr>
        <w:t>1.5. ОБЩАЯ ХАРАКТЕРИСТИКА СОДЕРЖАНИЯ ОБРАЗОВАТЕЛЬНОЙ ДЕЯТЕЛЬНОСТИ ПО ОПОП</w:t>
      </w:r>
    </w:p>
    <w:p w:rsidR="003D4E80" w:rsidRPr="00431A32" w:rsidRDefault="003D4E80" w:rsidP="003D4E80"/>
    <w:p w:rsidR="003D4E80" w:rsidRPr="00431A32" w:rsidRDefault="003D4E80" w:rsidP="003D4E80">
      <w:pPr>
        <w:ind w:firstLine="709"/>
        <w:jc w:val="both"/>
        <w:rPr>
          <w:b/>
          <w:i/>
        </w:rPr>
      </w:pPr>
      <w:r w:rsidRPr="00431A32">
        <w:rPr>
          <w:b/>
          <w:i/>
        </w:rPr>
        <w:t>Аудиторная, контактная работа:</w:t>
      </w:r>
    </w:p>
    <w:p w:rsidR="003D4E80" w:rsidRPr="00431A32" w:rsidRDefault="003D4E80" w:rsidP="003D4E80">
      <w:pPr>
        <w:ind w:firstLine="709"/>
        <w:jc w:val="both"/>
      </w:pPr>
      <w:r w:rsidRPr="00431A32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3D4E80" w:rsidRPr="00431A32" w:rsidRDefault="003D4E80" w:rsidP="003D4E80">
      <w:pPr>
        <w:ind w:firstLine="709"/>
        <w:jc w:val="both"/>
      </w:pPr>
      <w:r w:rsidRPr="00431A32">
        <w:t>- самостоятельной работы обучающихся;</w:t>
      </w:r>
    </w:p>
    <w:p w:rsidR="003D4E80" w:rsidRPr="00431A32" w:rsidRDefault="003D4E80" w:rsidP="003D4E80">
      <w:pPr>
        <w:ind w:firstLine="709"/>
        <w:jc w:val="both"/>
      </w:pPr>
      <w:r w:rsidRPr="00431A32">
        <w:t>- научно-исследовательской работы;</w:t>
      </w:r>
    </w:p>
    <w:p w:rsidR="003D4E80" w:rsidRPr="00431A32" w:rsidRDefault="003D4E80" w:rsidP="003D4E80">
      <w:pPr>
        <w:ind w:firstLine="709"/>
        <w:jc w:val="both"/>
      </w:pPr>
      <w:r w:rsidRPr="00431A32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3D4E80" w:rsidRPr="00431A32" w:rsidRDefault="003D4E80" w:rsidP="003D4E80">
      <w:pPr>
        <w:ind w:firstLine="709"/>
        <w:jc w:val="both"/>
      </w:pPr>
      <w:r w:rsidRPr="00431A32">
        <w:t xml:space="preserve">Предусмотрена </w:t>
      </w:r>
      <w:r w:rsidRPr="00431A32">
        <w:rPr>
          <w:b/>
          <w:i/>
        </w:rPr>
        <w:t xml:space="preserve">аудиторная контактная </w:t>
      </w:r>
      <w:r w:rsidR="00D238A2" w:rsidRPr="00431A32">
        <w:rPr>
          <w:b/>
          <w:i/>
        </w:rPr>
        <w:t>работа,</w:t>
      </w:r>
      <w:r w:rsidR="00D238A2" w:rsidRPr="00431A32">
        <w:t xml:space="preserve"> а</w:t>
      </w:r>
      <w:r w:rsidRPr="00431A32">
        <w:t xml:space="preserve"> также контактная работа в электронной информационно-образовательной среде УрГЭУ.</w:t>
      </w:r>
    </w:p>
    <w:p w:rsidR="003D4E80" w:rsidRPr="00431A32" w:rsidRDefault="003D4E80" w:rsidP="003D4E80">
      <w:pPr>
        <w:ind w:firstLine="709"/>
        <w:jc w:val="both"/>
      </w:pPr>
      <w:r w:rsidRPr="00431A32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3D4E80" w:rsidRPr="00431A32" w:rsidRDefault="003D4E80" w:rsidP="003D4E80">
      <w:pPr>
        <w:ind w:firstLine="709"/>
        <w:jc w:val="both"/>
      </w:pPr>
      <w:r w:rsidRPr="00431A32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3D4E80" w:rsidRPr="00431A32" w:rsidRDefault="003D4E80" w:rsidP="003D4E80">
      <w:pPr>
        <w:ind w:firstLine="709"/>
        <w:jc w:val="both"/>
      </w:pPr>
    </w:p>
    <w:p w:rsidR="003D4E80" w:rsidRPr="00431A32" w:rsidRDefault="003D4E80" w:rsidP="003D4E80">
      <w:pPr>
        <w:ind w:firstLine="709"/>
        <w:jc w:val="both"/>
        <w:rPr>
          <w:b/>
          <w:i/>
        </w:rPr>
      </w:pPr>
      <w:r w:rsidRPr="00431A32">
        <w:rPr>
          <w:b/>
          <w:i/>
        </w:rPr>
        <w:t xml:space="preserve">Практика </w:t>
      </w:r>
    </w:p>
    <w:p w:rsidR="003D4E80" w:rsidRPr="00431A32" w:rsidRDefault="003D4E80" w:rsidP="003D4E80">
      <w:pPr>
        <w:ind w:firstLine="709"/>
        <w:jc w:val="both"/>
      </w:pPr>
      <w:r w:rsidRPr="00431A32">
        <w:t xml:space="preserve">При осуществлении образовательной деятельности по ОПОП предусмотрено проведение </w:t>
      </w:r>
      <w:r w:rsidRPr="00431A32">
        <w:rPr>
          <w:b/>
          <w:i/>
        </w:rPr>
        <w:t xml:space="preserve">учебной и производственной и </w:t>
      </w:r>
      <w:r w:rsidR="00E55AEC" w:rsidRPr="00431A32">
        <w:rPr>
          <w:b/>
          <w:i/>
        </w:rPr>
        <w:t>преддипломной практик</w:t>
      </w:r>
      <w:r w:rsidRPr="00431A32">
        <w:t>:</w:t>
      </w:r>
    </w:p>
    <w:p w:rsidR="003D4E80" w:rsidRPr="00431A32" w:rsidRDefault="003D4E80" w:rsidP="003D4E80">
      <w:pPr>
        <w:ind w:firstLine="709"/>
        <w:jc w:val="both"/>
      </w:pPr>
      <w:r w:rsidRPr="00431A32"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деятельности. Способ проведения учебной практики - </w:t>
      </w:r>
      <w:r w:rsidRPr="00431A32">
        <w:rPr>
          <w:b/>
          <w:i/>
        </w:rPr>
        <w:t>стационарная.</w:t>
      </w:r>
    </w:p>
    <w:p w:rsidR="003D4E80" w:rsidRPr="00431A32" w:rsidRDefault="003D4E80" w:rsidP="003D4E80">
      <w:pPr>
        <w:ind w:firstLine="709"/>
        <w:jc w:val="both"/>
      </w:pPr>
      <w:r w:rsidRPr="00431A32">
        <w:t xml:space="preserve">Практика по получению профессиональных умений и опыта профессиональной деятельности. Способ проведения производственной практики - </w:t>
      </w:r>
      <w:r w:rsidRPr="00431A32">
        <w:rPr>
          <w:b/>
          <w:i/>
        </w:rPr>
        <w:t>стационарная.</w:t>
      </w:r>
    </w:p>
    <w:p w:rsidR="003D4E80" w:rsidRPr="00431A32" w:rsidRDefault="003D4E80" w:rsidP="003D4E80">
      <w:pPr>
        <w:ind w:firstLine="709"/>
        <w:jc w:val="both"/>
      </w:pPr>
      <w:r w:rsidRPr="00431A32">
        <w:t xml:space="preserve">Преддипломная практика проводится для выполнения выпускной квалификационной работы и является обязательной. Способ проведения производственной практики - </w:t>
      </w:r>
      <w:r w:rsidRPr="00431A32">
        <w:rPr>
          <w:b/>
          <w:i/>
        </w:rPr>
        <w:t>стационарная.</w:t>
      </w:r>
    </w:p>
    <w:p w:rsidR="003D4E80" w:rsidRPr="00431A32" w:rsidRDefault="003D4E80" w:rsidP="003D4E80">
      <w:pPr>
        <w:ind w:firstLine="709"/>
        <w:jc w:val="both"/>
      </w:pPr>
      <w:r w:rsidRPr="00431A32">
        <w:t xml:space="preserve">Организация и проведение практик, осуществляется на основе договоров с организациями, деятельность которых соответствует профилю ОПОП, осваиваемым в рамках ОПОП. Возможно </w:t>
      </w:r>
      <w:r w:rsidR="00E55AEC" w:rsidRPr="00431A32">
        <w:t>проведение учебной</w:t>
      </w:r>
      <w:r w:rsidRPr="00431A32">
        <w:t xml:space="preserve"> и производственной практики непосредственно в УрГЭУ.</w:t>
      </w:r>
    </w:p>
    <w:p w:rsidR="003D4E80" w:rsidRPr="00431A32" w:rsidRDefault="003D4E80" w:rsidP="003D4E80">
      <w:pPr>
        <w:ind w:firstLine="709"/>
        <w:jc w:val="both"/>
      </w:pPr>
      <w:r w:rsidRPr="00431A32">
        <w:rPr>
          <w:b/>
          <w:i/>
        </w:rPr>
        <w:t>Практика проводится дискретно</w:t>
      </w:r>
      <w:r w:rsidRPr="00431A32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3D4E80" w:rsidRPr="00431A32" w:rsidRDefault="003D4E80" w:rsidP="003D4E80">
      <w:pPr>
        <w:ind w:firstLine="709"/>
        <w:jc w:val="both"/>
      </w:pPr>
      <w:r w:rsidRPr="00431A32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D4E80" w:rsidRPr="00431A32" w:rsidRDefault="003D4E80" w:rsidP="003D4E80">
      <w:pPr>
        <w:ind w:firstLine="709"/>
        <w:jc w:val="both"/>
        <w:rPr>
          <w:b/>
          <w:i/>
        </w:rPr>
      </w:pPr>
      <w:r w:rsidRPr="00431A32">
        <w:t xml:space="preserve"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</w:t>
      </w:r>
      <w:r w:rsidRPr="00431A32">
        <w:rPr>
          <w:b/>
          <w:i/>
        </w:rPr>
        <w:t>проведения промежуточной аттестации, по оценочным материалам УрГЭУ.</w:t>
      </w:r>
    </w:p>
    <w:p w:rsidR="003D4E80" w:rsidRPr="00431A32" w:rsidRDefault="003D4E80" w:rsidP="003D4E80">
      <w:pPr>
        <w:ind w:firstLine="567"/>
        <w:jc w:val="both"/>
        <w:rPr>
          <w:b/>
          <w:i/>
        </w:rPr>
      </w:pPr>
    </w:p>
    <w:p w:rsidR="003D4E80" w:rsidRPr="00431A32" w:rsidRDefault="003D4E80" w:rsidP="003D4E80">
      <w:pPr>
        <w:ind w:firstLine="567"/>
        <w:jc w:val="both"/>
        <w:rPr>
          <w:b/>
          <w:i/>
        </w:rPr>
      </w:pPr>
      <w:r w:rsidRPr="00431A32">
        <w:rPr>
          <w:b/>
          <w:i/>
        </w:rPr>
        <w:t>Самостоятельная работа студентов</w:t>
      </w:r>
    </w:p>
    <w:p w:rsidR="003D4E80" w:rsidRPr="00431A32" w:rsidRDefault="003D4E80" w:rsidP="003D4E80">
      <w:pPr>
        <w:ind w:firstLine="567"/>
        <w:jc w:val="both"/>
      </w:pPr>
      <w:r w:rsidRPr="00431A32">
        <w:t>Организация самостоятельной работы обучающихся по ОПОП осуществляется по трем направлениям:</w:t>
      </w:r>
    </w:p>
    <w:p w:rsidR="003D4E80" w:rsidRPr="00431A32" w:rsidRDefault="003D4E80" w:rsidP="003D4E80">
      <w:pPr>
        <w:ind w:firstLine="567"/>
        <w:jc w:val="both"/>
      </w:pPr>
      <w:r w:rsidRPr="00431A32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3D4E80" w:rsidRPr="00431A32" w:rsidRDefault="003D4E80" w:rsidP="003D4E80">
      <w:pPr>
        <w:ind w:firstLine="567"/>
        <w:jc w:val="both"/>
      </w:pPr>
      <w:r w:rsidRPr="00431A32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3D4E80" w:rsidRPr="00431A32" w:rsidRDefault="003D4E80" w:rsidP="003D4E80">
      <w:pPr>
        <w:ind w:firstLine="567"/>
        <w:jc w:val="both"/>
      </w:pPr>
      <w:r w:rsidRPr="00431A32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55AEC" w:rsidRPr="00431A32">
        <w:t>олимпиады и</w:t>
      </w:r>
      <w:r w:rsidRPr="00431A32">
        <w:t xml:space="preserve"> т.д.).</w:t>
      </w:r>
    </w:p>
    <w:p w:rsidR="003D4E80" w:rsidRPr="00431A32" w:rsidRDefault="003D4E80" w:rsidP="003D4E80">
      <w:pPr>
        <w:widowControl w:val="0"/>
        <w:ind w:firstLine="539"/>
        <w:jc w:val="both"/>
        <w:rPr>
          <w:b/>
          <w:i/>
        </w:rPr>
      </w:pP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rPr>
          <w:b/>
          <w:i/>
        </w:rPr>
        <w:t xml:space="preserve">Текущий контроль успеваемости </w:t>
      </w:r>
      <w:r w:rsidRPr="00431A32">
        <w:t>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3D4E80" w:rsidRPr="00431A32" w:rsidRDefault="003D4E80" w:rsidP="003D4E80">
      <w:pPr>
        <w:widowControl w:val="0"/>
        <w:ind w:firstLine="539"/>
        <w:jc w:val="both"/>
      </w:pPr>
    </w:p>
    <w:p w:rsidR="003D4E80" w:rsidRPr="00431A32" w:rsidRDefault="003D4E80" w:rsidP="003D4E80">
      <w:pPr>
        <w:widowControl w:val="0"/>
        <w:ind w:firstLine="539"/>
        <w:jc w:val="both"/>
        <w:rPr>
          <w:b/>
          <w:i/>
        </w:rPr>
      </w:pPr>
      <w:r w:rsidRPr="00431A32">
        <w:rPr>
          <w:b/>
          <w:i/>
        </w:rPr>
        <w:t>Промежуточная аттестация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t xml:space="preserve">Порядок проведения </w:t>
      </w:r>
      <w:r w:rsidRPr="00431A32">
        <w:rPr>
          <w:b/>
          <w:i/>
        </w:rPr>
        <w:t xml:space="preserve">промежуточной аттестации </w:t>
      </w:r>
      <w:r w:rsidRPr="00431A32"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3D4E80" w:rsidRPr="00431A32" w:rsidRDefault="003D4E80" w:rsidP="003D4E80">
      <w:pPr>
        <w:ind w:firstLine="709"/>
        <w:jc w:val="both"/>
        <w:rPr>
          <w:b/>
          <w:i/>
        </w:rPr>
      </w:pPr>
    </w:p>
    <w:p w:rsidR="003D4E80" w:rsidRPr="00431A32" w:rsidRDefault="003D4E80" w:rsidP="003D4E80">
      <w:pPr>
        <w:ind w:firstLine="567"/>
        <w:jc w:val="both"/>
        <w:rPr>
          <w:b/>
          <w:i/>
        </w:rPr>
      </w:pPr>
      <w:r w:rsidRPr="00431A32">
        <w:rPr>
          <w:b/>
          <w:i/>
        </w:rPr>
        <w:t>Государственная итоговая аттестация.</w:t>
      </w:r>
    </w:p>
    <w:p w:rsidR="003D4E80" w:rsidRPr="00431A32" w:rsidRDefault="003D4E80" w:rsidP="003D4E80">
      <w:pPr>
        <w:ind w:firstLine="567"/>
        <w:jc w:val="both"/>
      </w:pPr>
      <w:r w:rsidRPr="00431A32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3D4E80" w:rsidRPr="00431A32" w:rsidRDefault="003D4E80" w:rsidP="003D4E80">
      <w:pPr>
        <w:ind w:firstLine="709"/>
        <w:jc w:val="both"/>
        <w:rPr>
          <w:b/>
          <w:i/>
        </w:rPr>
      </w:pPr>
      <w:r w:rsidRPr="00431A32">
        <w:t xml:space="preserve">В государственную итоговую аттестацию обучающихся входит </w:t>
      </w:r>
      <w:proofErr w:type="spellStart"/>
      <w:r w:rsidRPr="00431A32">
        <w:t>входит</w:t>
      </w:r>
      <w:proofErr w:type="spellEnd"/>
      <w:r w:rsidRPr="00431A32">
        <w:t xml:space="preserve"> защита выпускной квалификационной работы, включая </w:t>
      </w:r>
      <w:r w:rsidRPr="00431A32">
        <w:rPr>
          <w:b/>
          <w:i/>
        </w:rPr>
        <w:t xml:space="preserve">подготовку к процедуре защиты и процедуру защиты. </w:t>
      </w:r>
    </w:p>
    <w:p w:rsidR="003D4E80" w:rsidRPr="00431A32" w:rsidRDefault="003D4E80" w:rsidP="003D4E80">
      <w:pPr>
        <w:ind w:firstLine="709"/>
        <w:jc w:val="both"/>
      </w:pPr>
      <w:r w:rsidRPr="00431A32">
        <w:t>Лицам, успешно прошедшим государственную итоговую аттестацию, выдаются документ об образовании и о квалификации.</w:t>
      </w:r>
    </w:p>
    <w:p w:rsidR="003D4E80" w:rsidRPr="00431A32" w:rsidRDefault="003D4E80" w:rsidP="003D4E80">
      <w:pPr>
        <w:ind w:firstLine="709"/>
        <w:jc w:val="both"/>
      </w:pPr>
      <w:r w:rsidRPr="00431A32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3D4E80" w:rsidRPr="00FD76A6" w:rsidRDefault="003D4E80" w:rsidP="00FD76A6">
      <w:pPr>
        <w:keepNext/>
        <w:keepLines/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</w:p>
    <w:p w:rsidR="003D4E80" w:rsidRPr="003D4E80" w:rsidRDefault="003D4E80" w:rsidP="00FD76A6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D4E80">
        <w:rPr>
          <w:b/>
          <w:sz w:val="28"/>
          <w:szCs w:val="28"/>
          <w:shd w:val="clear" w:color="auto" w:fill="FFFFFF" w:themeFill="background1"/>
        </w:rPr>
        <w:t>1.6. ОБЩИЕ ТРЕБОВАНИЯ К СИСТЕМЕ ОЦЕНИВАНИЯ РЕЗУЛЬТАТОВ ОСВОЕНИЯ ОПОП И КРИТЕРИИ ВЫСТАВЛЕНИЯ ОЦЕНОК</w:t>
      </w:r>
    </w:p>
    <w:p w:rsidR="003D4E80" w:rsidRPr="00431A32" w:rsidRDefault="003D4E80" w:rsidP="00FD76A6">
      <w:pPr>
        <w:widowControl w:val="0"/>
        <w:spacing w:line="360" w:lineRule="auto"/>
        <w:jc w:val="both"/>
      </w:pP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rPr>
          <w:b/>
          <w:i/>
        </w:rPr>
        <w:t>Текущая аттестация.</w:t>
      </w:r>
      <w:r w:rsidRPr="00431A32">
        <w:t xml:space="preserve"> Используется </w:t>
      </w:r>
      <w:r w:rsidRPr="00431A32">
        <w:rPr>
          <w:b/>
          <w:i/>
        </w:rPr>
        <w:t>100-бальная система оценивания</w:t>
      </w:r>
      <w:r w:rsidRPr="00431A32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rPr>
          <w:b/>
          <w:i/>
        </w:rPr>
        <w:t xml:space="preserve">Промежуточная аттестация. </w:t>
      </w:r>
      <w:r w:rsidRPr="00431A32">
        <w:t xml:space="preserve">Используется </w:t>
      </w:r>
      <w:r w:rsidRPr="00431A32">
        <w:rPr>
          <w:b/>
          <w:i/>
        </w:rPr>
        <w:t>5-бальная система оценивания</w:t>
      </w:r>
      <w:r w:rsidRPr="00431A32"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rPr>
          <w:b/>
          <w:i/>
        </w:rPr>
        <w:t>Государственная итоговая аттестация.</w:t>
      </w:r>
      <w:r w:rsidRPr="00431A32">
        <w:t xml:space="preserve"> Используется </w:t>
      </w:r>
      <w:r w:rsidRPr="00431A32">
        <w:rPr>
          <w:b/>
          <w:i/>
        </w:rPr>
        <w:t>5-бальная система оценивания</w:t>
      </w:r>
      <w:r w:rsidRPr="00431A32">
        <w:t xml:space="preserve">. Оценка уровня </w:t>
      </w:r>
      <w:proofErr w:type="spellStart"/>
      <w:r w:rsidRPr="00431A32">
        <w:t>сформированности</w:t>
      </w:r>
      <w:proofErr w:type="spellEnd"/>
      <w:r w:rsidRPr="00431A32">
        <w:t xml:space="preserve"> компетенций и готовности обучающего решать профессиональные задачи.</w:t>
      </w:r>
    </w:p>
    <w:p w:rsidR="003D4E80" w:rsidRPr="00431A32" w:rsidRDefault="003D4E80" w:rsidP="003D4E80">
      <w:pPr>
        <w:widowControl w:val="0"/>
        <w:ind w:firstLine="539"/>
        <w:jc w:val="both"/>
      </w:pPr>
      <w:r w:rsidRPr="00431A32">
        <w:rPr>
          <w:b/>
          <w:i/>
        </w:rPr>
        <w:t>Порядок перевода рейтинга</w:t>
      </w:r>
      <w:r w:rsidRPr="00431A32"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3D4E80" w:rsidRPr="00431A32" w:rsidRDefault="003D4E80" w:rsidP="003D4E80">
      <w:pPr>
        <w:widowControl w:val="0"/>
        <w:ind w:firstLine="539"/>
        <w:jc w:val="both"/>
        <w:rPr>
          <w:b/>
          <w:i/>
        </w:rPr>
      </w:pPr>
      <w:r w:rsidRPr="00431A32">
        <w:rPr>
          <w:b/>
          <w:i/>
        </w:rPr>
        <w:t>Высокий уровень- 100% - 70% - отлично, хорошо.</w:t>
      </w:r>
    </w:p>
    <w:p w:rsidR="003D4E80" w:rsidRPr="00431A32" w:rsidRDefault="003D4E80" w:rsidP="003D4E80">
      <w:pPr>
        <w:widowControl w:val="0"/>
        <w:ind w:firstLine="539"/>
        <w:jc w:val="both"/>
        <w:rPr>
          <w:b/>
          <w:i/>
        </w:rPr>
      </w:pPr>
      <w:r w:rsidRPr="00431A32">
        <w:rPr>
          <w:b/>
          <w:i/>
        </w:rPr>
        <w:t>Средний уровень – 69% -  50% - удовлетворительно.</w:t>
      </w:r>
    </w:p>
    <w:p w:rsidR="003D4E80" w:rsidRPr="00431A32" w:rsidRDefault="003D4E80" w:rsidP="003D4E80">
      <w:pPr>
        <w:widowControl w:val="0"/>
        <w:ind w:firstLine="539"/>
        <w:jc w:val="both"/>
      </w:pPr>
    </w:p>
    <w:tbl>
      <w:tblPr>
        <w:tblStyle w:val="150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3D4E80" w:rsidRPr="00431A32" w:rsidTr="00950F06">
        <w:tc>
          <w:tcPr>
            <w:tcW w:w="165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3D4E80" w:rsidRPr="00431A32" w:rsidRDefault="003D4E80" w:rsidP="00950F06">
            <w:pPr>
              <w:widowControl w:val="0"/>
            </w:pPr>
            <w:r w:rsidRPr="00431A32"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3D4E80" w:rsidRPr="00431A32" w:rsidRDefault="003D4E80" w:rsidP="00950F06">
            <w:pPr>
              <w:widowControl w:val="0"/>
            </w:pPr>
            <w:r w:rsidRPr="00431A32">
              <w:t>Характеристика показателя</w:t>
            </w:r>
          </w:p>
        </w:tc>
      </w:tr>
      <w:tr w:rsidR="003D4E80" w:rsidRPr="00431A32" w:rsidTr="00950F06">
        <w:tc>
          <w:tcPr>
            <w:tcW w:w="165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100% - 85%</w:t>
            </w:r>
          </w:p>
        </w:tc>
        <w:tc>
          <w:tcPr>
            <w:tcW w:w="242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3D4E80" w:rsidRPr="00431A32" w:rsidRDefault="003D4E80" w:rsidP="00950F06">
            <w:pPr>
              <w:textAlignment w:val="baseline"/>
              <w:rPr>
                <w:bCs/>
                <w:iCs/>
                <w:kern w:val="2"/>
                <w:lang w:eastAsia="en-US"/>
              </w:rPr>
            </w:pPr>
            <w:r w:rsidRPr="00431A32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431A32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431A32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431A32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3D4E80" w:rsidRPr="00431A32" w:rsidTr="00950F06">
        <w:tc>
          <w:tcPr>
            <w:tcW w:w="165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84% - 70%</w:t>
            </w:r>
          </w:p>
        </w:tc>
        <w:tc>
          <w:tcPr>
            <w:tcW w:w="242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rPr>
                <w:bCs/>
                <w:iCs/>
                <w:kern w:val="2"/>
                <w:lang w:eastAsia="en-US"/>
              </w:rPr>
            </w:pPr>
            <w:r w:rsidRPr="00431A32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431A32">
              <w:rPr>
                <w:b/>
                <w:bCs/>
                <w:i/>
                <w:iCs/>
                <w:kern w:val="2"/>
                <w:lang w:eastAsia="en-US"/>
              </w:rPr>
              <w:t>самостоятельно</w:t>
            </w:r>
            <w:r w:rsidRPr="00431A32">
              <w:rPr>
                <w:bCs/>
                <w:iCs/>
                <w:kern w:val="2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3D4E80" w:rsidRPr="00431A32" w:rsidRDefault="003D4E80" w:rsidP="00950F06">
            <w:pPr>
              <w:widowControl w:val="0"/>
              <w:rPr>
                <w:bCs/>
                <w:iCs/>
                <w:kern w:val="2"/>
                <w:lang w:eastAsia="en-US"/>
              </w:rPr>
            </w:pPr>
            <w:r w:rsidRPr="00431A32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3D4E80" w:rsidRPr="00431A32" w:rsidTr="00950F06">
        <w:tc>
          <w:tcPr>
            <w:tcW w:w="165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3D4E80" w:rsidRPr="00431A32" w:rsidRDefault="003D4E80" w:rsidP="00950F06">
            <w:pPr>
              <w:textAlignment w:val="baseline"/>
              <w:rPr>
                <w:bCs/>
                <w:iCs/>
                <w:kern w:val="2"/>
                <w:lang w:eastAsia="en-US"/>
              </w:rPr>
            </w:pPr>
            <w:r w:rsidRPr="00431A32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431A32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3D4E80" w:rsidRPr="00431A32" w:rsidRDefault="003D4E80" w:rsidP="00950F06">
            <w:pPr>
              <w:widowControl w:val="0"/>
              <w:rPr>
                <w:b/>
                <w:bCs/>
                <w:i/>
                <w:iCs/>
                <w:kern w:val="2"/>
                <w:lang w:eastAsia="en-US"/>
              </w:rPr>
            </w:pPr>
            <w:r w:rsidRPr="00431A32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3D4E80" w:rsidRPr="00431A32" w:rsidTr="00950F06">
        <w:tc>
          <w:tcPr>
            <w:tcW w:w="165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3D4E80" w:rsidRPr="00431A32" w:rsidRDefault="003D4E80" w:rsidP="00950F06">
            <w:pPr>
              <w:textAlignment w:val="baseline"/>
              <w:rPr>
                <w:bCs/>
                <w:iCs/>
                <w:kern w:val="2"/>
                <w:lang w:eastAsia="en-US"/>
              </w:rPr>
            </w:pPr>
            <w:r w:rsidRPr="00431A32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431A32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431A32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3D4E80" w:rsidRPr="00431A32" w:rsidRDefault="003D4E80" w:rsidP="00950F06">
            <w:pPr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431A32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3D4E80" w:rsidRPr="00431A32" w:rsidTr="00950F06">
        <w:tc>
          <w:tcPr>
            <w:tcW w:w="165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100% - 50%</w:t>
            </w:r>
          </w:p>
        </w:tc>
        <w:tc>
          <w:tcPr>
            <w:tcW w:w="242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3D4E80" w:rsidRPr="00431A32" w:rsidRDefault="003D4E80" w:rsidP="00950F06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431A32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3D4E80" w:rsidRPr="00431A32" w:rsidTr="00950F06">
        <w:tc>
          <w:tcPr>
            <w:tcW w:w="165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3D4E80" w:rsidRPr="00431A32" w:rsidRDefault="003D4E80" w:rsidP="00950F06">
            <w:pPr>
              <w:widowControl w:val="0"/>
              <w:jc w:val="both"/>
            </w:pPr>
            <w:r w:rsidRPr="00431A32"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3D4E80" w:rsidRPr="00431A32" w:rsidRDefault="003D4E80" w:rsidP="00950F06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431A32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FD76A6" w:rsidRDefault="00FD76A6" w:rsidP="00FD76A6">
      <w:pPr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F01B9F" w:rsidRPr="004C5568" w:rsidRDefault="00F01B9F" w:rsidP="00F01B9F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4C5568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F01B9F" w:rsidRPr="00561BD2" w:rsidTr="00FC3E77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r w:rsidRPr="00561BD2">
              <w:t xml:space="preserve">Оценка «удовлетворительно» </w:t>
            </w: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F01B9F" w:rsidRPr="00561BD2" w:rsidRDefault="00F01B9F" w:rsidP="00FC3E77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F01B9F" w:rsidRPr="00561BD2" w:rsidRDefault="00F01B9F" w:rsidP="00FC3E77">
            <w:pPr>
              <w:spacing w:before="115" w:after="115"/>
            </w:pP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F01B9F" w:rsidRPr="00561BD2" w:rsidRDefault="00F01B9F" w:rsidP="00FC3E77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F01B9F" w:rsidRPr="00561BD2" w:rsidTr="00FC3E77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1B9F" w:rsidRPr="00561BD2" w:rsidRDefault="00F01B9F" w:rsidP="00FC3E77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F01B9F" w:rsidRPr="004C5568" w:rsidRDefault="00F01B9F" w:rsidP="00F01B9F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F01B9F" w:rsidRPr="004C5568" w:rsidRDefault="00F01B9F" w:rsidP="00F01B9F">
      <w:pPr>
        <w:jc w:val="both"/>
      </w:pPr>
      <w:r w:rsidRPr="004C5568">
        <w:t>· аппарат исследования не продуман или отсутствует его описание;</w:t>
      </w:r>
    </w:p>
    <w:p w:rsidR="00F01B9F" w:rsidRPr="004C5568" w:rsidRDefault="00F01B9F" w:rsidP="00F01B9F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:rsidR="00F01B9F" w:rsidRPr="004C5568" w:rsidRDefault="00F01B9F" w:rsidP="00F01B9F">
      <w:pPr>
        <w:jc w:val="both"/>
      </w:pPr>
      <w:r w:rsidRPr="004C5568">
        <w:t>· в работе не обоснована актуальность проблемы;</w:t>
      </w:r>
    </w:p>
    <w:p w:rsidR="00F01B9F" w:rsidRPr="00D26220" w:rsidRDefault="00F01B9F" w:rsidP="00F01B9F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F01B9F" w:rsidRPr="004C5568" w:rsidRDefault="00F01B9F" w:rsidP="00F01B9F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F01B9F" w:rsidRPr="004C5568" w:rsidRDefault="00F01B9F" w:rsidP="00F01B9F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F01B9F" w:rsidRPr="004C5568" w:rsidRDefault="00F01B9F" w:rsidP="00F01B9F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F01B9F" w:rsidRPr="00105A6B" w:rsidRDefault="00F01B9F" w:rsidP="00F01B9F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F01B9F" w:rsidRPr="00105A6B" w:rsidRDefault="00F01B9F" w:rsidP="00F01B9F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F01B9F" w:rsidRPr="00105A6B" w:rsidRDefault="00F01B9F" w:rsidP="00F01B9F">
      <w:pPr>
        <w:jc w:val="both"/>
      </w:pPr>
      <w:r w:rsidRPr="00105A6B">
        <w:t>· оформление не соответствует требованиям, предъявляемым к ВКР;</w:t>
      </w:r>
    </w:p>
    <w:p w:rsidR="00F01B9F" w:rsidRPr="00105A6B" w:rsidRDefault="00F01B9F" w:rsidP="00F01B9F">
      <w:pPr>
        <w:jc w:val="both"/>
      </w:pPr>
      <w:r w:rsidRPr="00105A6B">
        <w:t>· к защите не подготовлены презентационные материалы.</w:t>
      </w:r>
    </w:p>
    <w:p w:rsidR="00F01B9F" w:rsidRDefault="00F01B9F" w:rsidP="00FD76A6">
      <w:pPr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3D4E80" w:rsidRPr="003D4E80" w:rsidRDefault="003D4E80" w:rsidP="00FD76A6">
      <w:pPr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3D4E80">
        <w:rPr>
          <w:b/>
          <w:sz w:val="28"/>
          <w:szCs w:val="28"/>
          <w:shd w:val="clear" w:color="auto" w:fill="FFFFFF" w:themeFill="background1"/>
          <w:lang w:eastAsia="en-US"/>
        </w:rPr>
        <w:t>1.7 ОБЩИЕ ТРЕБОВАНИЯ К ОРГАНИЗАЦИИ ОБРАЗОВАТЕЛЬНОГО ПРОЦЕССА ДЛЯ ЛИЦ С ОГРАНИЧЕННЫМИ ВОЗМОЖНОСТЯМИ ЗДОРОВЬЯ</w:t>
      </w:r>
    </w:p>
    <w:p w:rsidR="003D4E80" w:rsidRPr="00431A32" w:rsidRDefault="003D4E80" w:rsidP="00FD76A6">
      <w:pPr>
        <w:spacing w:line="360" w:lineRule="auto"/>
        <w:ind w:firstLine="567"/>
        <w:jc w:val="both"/>
        <w:rPr>
          <w:rFonts w:eastAsiaTheme="minorHAnsi"/>
          <w:lang w:eastAsia="en-US"/>
        </w:rPr>
      </w:pPr>
    </w:p>
    <w:p w:rsidR="003D4E80" w:rsidRPr="00431A32" w:rsidRDefault="003D4E80" w:rsidP="003D4E80">
      <w:pPr>
        <w:ind w:firstLine="567"/>
        <w:jc w:val="both"/>
        <w:rPr>
          <w:rFonts w:eastAsiaTheme="minorHAnsi"/>
          <w:lang w:eastAsia="en-US"/>
        </w:rPr>
      </w:pPr>
      <w:r w:rsidRPr="00431A32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3D4E80" w:rsidRPr="00431A32" w:rsidRDefault="003D4E80" w:rsidP="003D4E80">
      <w:pPr>
        <w:ind w:firstLine="567"/>
        <w:jc w:val="both"/>
      </w:pPr>
      <w:r w:rsidRPr="00431A32">
        <w:t xml:space="preserve">- устанавливает особый порядок освоения дисциплин, дисциплин по физической культуре и спорту с учетом состояния их </w:t>
      </w:r>
      <w:r w:rsidR="00E55AEC" w:rsidRPr="00431A32">
        <w:t>здоровья;</w:t>
      </w:r>
      <w:r w:rsidR="00E55AEC" w:rsidRPr="00431A32">
        <w:rPr>
          <w:rFonts w:eastAsiaTheme="minorHAnsi"/>
          <w:lang w:eastAsia="en-US"/>
        </w:rPr>
        <w:t xml:space="preserve"> -</w:t>
      </w:r>
      <w:r w:rsidRPr="00431A32">
        <w:rPr>
          <w:rFonts w:eastAsiaTheme="minorHAnsi"/>
          <w:lang w:eastAsia="en-US"/>
        </w:rPr>
        <w:t xml:space="preserve"> в</w:t>
      </w:r>
      <w:r w:rsidRPr="00431A32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3D4E80" w:rsidRPr="00431A32" w:rsidRDefault="003D4E80" w:rsidP="003D4E80">
      <w:pPr>
        <w:ind w:firstLine="567"/>
        <w:jc w:val="both"/>
      </w:pPr>
      <w:r w:rsidRPr="00431A32">
        <w:t>- обеспечение электронными образовательными ресурсами в формах, адаптированных к ограничениям их здоровья.</w:t>
      </w:r>
    </w:p>
    <w:p w:rsidR="003D4E80" w:rsidRPr="00431A32" w:rsidRDefault="003D4E80" w:rsidP="003D4E80">
      <w:pPr>
        <w:ind w:firstLine="567"/>
        <w:jc w:val="both"/>
        <w:rPr>
          <w:rFonts w:eastAsiaTheme="minorHAnsi"/>
          <w:lang w:eastAsia="en-US"/>
        </w:rPr>
      </w:pPr>
      <w:r w:rsidRPr="00431A32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431A32">
        <w:rPr>
          <w:rFonts w:eastAsiaTheme="minorHAnsi"/>
          <w:b/>
          <w:i/>
          <w:lang w:eastAsia="en-US"/>
        </w:rPr>
        <w:t>не более чем на 1 год</w:t>
      </w:r>
      <w:r w:rsidRPr="00431A32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3D4E80" w:rsidRPr="00431A32" w:rsidRDefault="003D4E80" w:rsidP="003D4E80">
      <w:pPr>
        <w:ind w:firstLine="709"/>
        <w:jc w:val="both"/>
      </w:pPr>
      <w:r w:rsidRPr="00431A32">
        <w:rPr>
          <w:rFonts w:eastAsiaTheme="minorHAnsi"/>
          <w:lang w:eastAsia="en-US"/>
        </w:rPr>
        <w:t xml:space="preserve">-при реализации программы </w:t>
      </w:r>
      <w:proofErr w:type="spellStart"/>
      <w:r w:rsidRPr="00431A32">
        <w:rPr>
          <w:rFonts w:eastAsiaTheme="minorHAnsi"/>
          <w:lang w:eastAsia="en-US"/>
        </w:rPr>
        <w:t>бакалавриата</w:t>
      </w:r>
      <w:proofErr w:type="spellEnd"/>
      <w:r w:rsidRPr="00431A32">
        <w:rPr>
          <w:rFonts w:eastAsiaTheme="minorHAnsi"/>
          <w:lang w:eastAsia="en-US"/>
        </w:rPr>
        <w:t xml:space="preserve">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431A32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D4E80" w:rsidRPr="00431A32" w:rsidRDefault="003D4E80" w:rsidP="003D4E80">
      <w:pPr>
        <w:ind w:firstLine="709"/>
        <w:jc w:val="both"/>
        <w:rPr>
          <w:rFonts w:eastAsiaTheme="minorHAnsi"/>
          <w:lang w:eastAsia="en-US"/>
        </w:rPr>
      </w:pPr>
      <w:r w:rsidRPr="00431A32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3D4E80" w:rsidRPr="00431A32" w:rsidRDefault="003D4E80" w:rsidP="003D4E8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431A32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3D4E80" w:rsidRPr="00431A32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431A32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3D4E80" w:rsidRPr="00431A32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431A32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3D4E80" w:rsidRPr="00431A32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431A32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3D4E80" w:rsidRPr="00431A32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431A32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3D4E80" w:rsidRPr="00431A32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431A32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3D4E80" w:rsidRPr="00431A32" w:rsidRDefault="003D4E80" w:rsidP="003D4E8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431A32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3D4E80" w:rsidRPr="00431A32" w:rsidRDefault="003D4E80" w:rsidP="003D4E8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431A32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3D4E80" w:rsidRPr="00431A32" w:rsidRDefault="003D4E80" w:rsidP="003D4E8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431A32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3D4E80" w:rsidRPr="00431A32" w:rsidRDefault="003D4E80" w:rsidP="003D4E8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</w:pPr>
      <w:r w:rsidRPr="00431A32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F669E5" w:rsidRPr="00431A32" w:rsidRDefault="00F669E5">
      <w:pPr>
        <w:pStyle w:val="afc"/>
        <w:spacing w:line="240" w:lineRule="auto"/>
        <w:ind w:firstLine="567"/>
        <w:jc w:val="center"/>
        <w:rPr>
          <w:b/>
        </w:rPr>
        <w:sectPr w:rsidR="00F669E5" w:rsidRPr="00431A32">
          <w:headerReference w:type="default" r:id="rId16"/>
          <w:footerReference w:type="default" r:id="rId17"/>
          <w:headerReference w:type="first" r:id="rId18"/>
          <w:pgSz w:w="11906" w:h="16838"/>
          <w:pgMar w:top="766" w:right="993" w:bottom="851" w:left="993" w:header="709" w:footer="709" w:gutter="0"/>
          <w:cols w:space="720"/>
          <w:formProt w:val="0"/>
          <w:titlePg/>
          <w:docGrid w:linePitch="360"/>
        </w:sectPr>
      </w:pPr>
    </w:p>
    <w:p w:rsidR="00D238A2" w:rsidRPr="00D238A2" w:rsidRDefault="003D4E80" w:rsidP="00D238A2">
      <w:pPr>
        <w:pStyle w:val="afd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D238A2">
        <w:rPr>
          <w:b/>
          <w:sz w:val="28"/>
          <w:szCs w:val="28"/>
        </w:rPr>
        <w:t>ХАРАКТЕРИСТИКА ОСНОВНЫХ ПРОФЕССИОНАЛЬНЫХ ОБРАЗОВАТЕЛЬНЫХ ПРОГРАММ – ПРОГРАММ БАКАЛАВРИАТА, 38.03.05 БИЗНЕС-ИНФОРМАТИКА ПО НАПРА</w:t>
      </w:r>
      <w:r w:rsidR="00D9214E">
        <w:rPr>
          <w:b/>
          <w:sz w:val="28"/>
          <w:szCs w:val="28"/>
        </w:rPr>
        <w:t>В</w:t>
      </w:r>
      <w:r w:rsidRPr="00D238A2">
        <w:rPr>
          <w:b/>
          <w:sz w:val="28"/>
          <w:szCs w:val="28"/>
        </w:rPr>
        <w:t xml:space="preserve">ЛЕННОСТЯМ (ПРОФИЛЯМ), </w:t>
      </w:r>
    </w:p>
    <w:p w:rsidR="0055560C" w:rsidRPr="00D238A2" w:rsidRDefault="003D4E80" w:rsidP="00D238A2">
      <w:pPr>
        <w:pStyle w:val="afd"/>
        <w:spacing w:line="360" w:lineRule="auto"/>
        <w:ind w:left="495"/>
        <w:jc w:val="center"/>
        <w:rPr>
          <w:b/>
          <w:sz w:val="28"/>
          <w:szCs w:val="28"/>
        </w:rPr>
      </w:pPr>
      <w:r w:rsidRPr="00D238A2">
        <w:rPr>
          <w:b/>
          <w:sz w:val="28"/>
          <w:szCs w:val="28"/>
        </w:rPr>
        <w:t>ОБЩАЯ МАТРИЦА КОМПЕТЕНЦИЙ ПРОГРАММЫ БАКАЛАВРИАТА</w:t>
      </w:r>
    </w:p>
    <w:p w:rsidR="0055560C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C94A2C" w:rsidRPr="00D238A2" w:rsidRDefault="00C94A2C" w:rsidP="00C94A2C">
      <w:pPr>
        <w:ind w:firstLine="709"/>
        <w:jc w:val="both"/>
        <w:rPr>
          <w:color w:val="FF0000"/>
        </w:rPr>
      </w:pPr>
      <w:r w:rsidRPr="00671988">
        <w:rPr>
          <w:b/>
          <w:i/>
        </w:rPr>
        <w:t>Цель программы</w:t>
      </w:r>
      <w:r w:rsidRPr="00671988">
        <w:t xml:space="preserve"> - </w:t>
      </w:r>
      <w:r w:rsidRPr="00671988">
        <w:rPr>
          <w:shd w:val="clear" w:color="auto" w:fill="FFFFFF"/>
        </w:rPr>
        <w:t>подготовка высококвалифицированных бакалавров, обладающих знаниями и умениями в области информационно-</w:t>
      </w:r>
      <w:r w:rsidRPr="00431A32">
        <w:rPr>
          <w:shd w:val="clear" w:color="auto" w:fill="FFFFFF"/>
        </w:rPr>
        <w:t>коммуникативных технологий, способных эффективно и успешно работать по профилю подготовки</w:t>
      </w:r>
      <w:r w:rsidRPr="00D238A2">
        <w:rPr>
          <w:color w:val="FF0000"/>
        </w:rPr>
        <w:t>.</w:t>
      </w:r>
    </w:p>
    <w:p w:rsidR="00D238A2" w:rsidRPr="00431A32" w:rsidRDefault="00D238A2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45554F">
      <w:pPr>
        <w:ind w:firstLine="709"/>
        <w:jc w:val="both"/>
        <w:rPr>
          <w:b/>
        </w:rPr>
      </w:pPr>
      <w:r w:rsidRPr="00431A32">
        <w:rPr>
          <w:b/>
        </w:rPr>
        <w:t>Профессиональные стандарты, которые реализуются в рамках направленности (профиля)</w:t>
      </w:r>
    </w:p>
    <w:p w:rsidR="0055560C" w:rsidRPr="00431A32" w:rsidRDefault="0045554F">
      <w:pPr>
        <w:ind w:firstLine="567"/>
        <w:rPr>
          <w:b/>
        </w:rPr>
      </w:pPr>
      <w:r w:rsidRPr="00431A32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0"/>
        <w:gridCol w:w="3788"/>
        <w:gridCol w:w="2537"/>
        <w:gridCol w:w="3644"/>
        <w:gridCol w:w="3092"/>
      </w:tblGrid>
      <w:tr w:rsidR="00431A32" w:rsidRPr="00431A3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3F15BC">
            <w:pPr>
              <w:jc w:val="both"/>
            </w:pPr>
            <w:hyperlink r:id="rId19">
              <w:r w:rsidR="0045554F" w:rsidRPr="00431A32">
                <w:rPr>
                  <w:rStyle w:val="ListLabel16"/>
                </w:rPr>
                <w:t>Профессиональный стандарт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jc w:val="both"/>
              <w:rPr>
                <w:b/>
                <w:i/>
                <w:iCs/>
              </w:rPr>
            </w:pPr>
            <w:r w:rsidRPr="00431A32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55560C" w:rsidRPr="00431A32" w:rsidRDefault="0045554F">
            <w:pPr>
              <w:rPr>
                <w:b/>
                <w:i/>
                <w:iCs/>
                <w:sz w:val="23"/>
                <w:szCs w:val="23"/>
              </w:rPr>
            </w:pPr>
            <w:r w:rsidRPr="00431A32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55560C" w:rsidRPr="00431A32" w:rsidRDefault="0055560C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/>
                <w:sz w:val="20"/>
                <w:szCs w:val="20"/>
              </w:rPr>
            </w:pPr>
            <w:r w:rsidRPr="00431A32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55560C" w:rsidRPr="00431A32" w:rsidRDefault="005556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b/>
                <w:i/>
                <w:sz w:val="20"/>
                <w:szCs w:val="20"/>
              </w:rPr>
            </w:pPr>
            <w:r w:rsidRPr="00431A32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55560C" w:rsidRPr="00431A32" w:rsidRDefault="005556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jc w:val="both"/>
              <w:rPr>
                <w:b/>
                <w:i/>
                <w:sz w:val="20"/>
                <w:szCs w:val="20"/>
              </w:rPr>
            </w:pPr>
            <w:r w:rsidRPr="00431A32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431A32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55560C" w:rsidRPr="00431A32" w:rsidRDefault="0045554F">
            <w:pPr>
              <w:rPr>
                <w:b/>
                <w:i/>
                <w:sz w:val="20"/>
                <w:szCs w:val="20"/>
              </w:rPr>
            </w:pPr>
            <w:r w:rsidRPr="00431A32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55560C" w:rsidRPr="00431A3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jc w:val="both"/>
              <w:rPr>
                <w:rFonts w:cs="Times New Roman CYR"/>
                <w:sz w:val="22"/>
                <w:szCs w:val="22"/>
              </w:rPr>
            </w:pPr>
            <w:r w:rsidRPr="00431A32">
              <w:rPr>
                <w:rFonts w:cs="Times New Roman CYR"/>
                <w:sz w:val="22"/>
                <w:szCs w:val="22"/>
              </w:rPr>
              <w:t xml:space="preserve">08.037 </w:t>
            </w:r>
          </w:p>
          <w:p w:rsidR="0055560C" w:rsidRPr="00431A32" w:rsidRDefault="0045554F">
            <w:pPr>
              <w:jc w:val="both"/>
              <w:rPr>
                <w:rFonts w:cs="Times New Roman CYR"/>
                <w:sz w:val="22"/>
                <w:szCs w:val="22"/>
              </w:rPr>
            </w:pPr>
            <w:r w:rsidRPr="00431A32">
              <w:rPr>
                <w:rFonts w:cs="Times New Roman CYR"/>
                <w:sz w:val="22"/>
                <w:szCs w:val="22"/>
              </w:rPr>
              <w:t>Бизнес-аналитик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1A32">
              <w:rPr>
                <w:sz w:val="22"/>
                <w:szCs w:val="22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rPr>
                <w:sz w:val="22"/>
                <w:szCs w:val="22"/>
              </w:rPr>
            </w:pPr>
            <w:r w:rsidRPr="00431A32">
              <w:rPr>
                <w:sz w:val="22"/>
                <w:szCs w:val="22"/>
              </w:rPr>
              <w:t>Обоснование решений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1A32">
              <w:rPr>
                <w:sz w:val="22"/>
                <w:szCs w:val="22"/>
              </w:rPr>
              <w:t>D/02.6 Анализ, обоснование и выбор решения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0C" w:rsidRPr="00431A32" w:rsidRDefault="0045554F">
            <w:pPr>
              <w:jc w:val="both"/>
              <w:rPr>
                <w:sz w:val="22"/>
                <w:szCs w:val="22"/>
              </w:rPr>
            </w:pPr>
            <w:r w:rsidRPr="00431A32">
              <w:rPr>
                <w:sz w:val="22"/>
              </w:rPr>
              <w:t>Ведущий бизнес-аналитик</w:t>
            </w:r>
          </w:p>
        </w:tc>
      </w:tr>
    </w:tbl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45554F">
      <w:pPr>
        <w:pStyle w:val="afc"/>
        <w:spacing w:line="240" w:lineRule="auto"/>
        <w:ind w:firstLine="567"/>
        <w:jc w:val="center"/>
        <w:rPr>
          <w:b/>
        </w:rPr>
      </w:pPr>
      <w:r w:rsidRPr="00431A32">
        <w:rPr>
          <w:b/>
        </w:rPr>
        <w:t xml:space="preserve"> </w:t>
      </w: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p w:rsidR="0055560C" w:rsidRPr="00D238A2" w:rsidRDefault="0045554F" w:rsidP="00D238A2">
      <w:pPr>
        <w:pStyle w:val="afc"/>
        <w:spacing w:line="360" w:lineRule="auto"/>
        <w:ind w:firstLine="567"/>
        <w:jc w:val="center"/>
        <w:rPr>
          <w:b/>
          <w:sz w:val="28"/>
          <w:szCs w:val="28"/>
        </w:rPr>
      </w:pPr>
      <w:r w:rsidRPr="00D238A2">
        <w:rPr>
          <w:b/>
          <w:sz w:val="28"/>
          <w:szCs w:val="28"/>
        </w:rPr>
        <w:t xml:space="preserve">ОБЩАЯ МАТРИЦА КОМПЕТЕНЦИЙ </w:t>
      </w:r>
      <w:r w:rsidRPr="00D238A2">
        <w:rPr>
          <w:b/>
          <w:sz w:val="28"/>
          <w:szCs w:val="28"/>
          <w:u w:val="single"/>
        </w:rPr>
        <w:t>БАЗОВОЙ ЧАСТИ</w:t>
      </w:r>
      <w:r w:rsidRPr="00D238A2">
        <w:rPr>
          <w:b/>
          <w:sz w:val="28"/>
          <w:szCs w:val="28"/>
        </w:rPr>
        <w:t xml:space="preserve"> ПРОГРАММЫ БАКАЛАВРИАТА</w:t>
      </w:r>
    </w:p>
    <w:p w:rsidR="0055560C" w:rsidRPr="00431A32" w:rsidRDefault="0045554F">
      <w:pPr>
        <w:widowControl w:val="0"/>
        <w:jc w:val="both"/>
        <w:rPr>
          <w:rFonts w:ascii="Times New Roman CYR" w:hAnsi="Times New Roman CYR" w:cs="Times New Roman CYR"/>
        </w:rPr>
      </w:pPr>
      <w:r w:rsidRPr="00431A32">
        <w:rPr>
          <w:rFonts w:ascii="Times New Roman CYR" w:hAnsi="Times New Roman CYR" w:cs="Times New Roman CYR"/>
        </w:rPr>
        <w:t xml:space="preserve">Дисциплины, относящиеся </w:t>
      </w:r>
      <w:r w:rsidRPr="00431A32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proofErr w:type="spellStart"/>
      <w:r w:rsidRPr="00431A32">
        <w:rPr>
          <w:rFonts w:ascii="Times New Roman CYR" w:hAnsi="Times New Roman CYR" w:cs="Times New Roman CYR"/>
          <w:b/>
          <w:i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. </w:t>
      </w:r>
    </w:p>
    <w:tbl>
      <w:tblPr>
        <w:tblStyle w:val="aff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03"/>
        <w:gridCol w:w="1753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546"/>
        <w:gridCol w:w="546"/>
        <w:gridCol w:w="54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20"/>
        <w:gridCol w:w="520"/>
        <w:gridCol w:w="530"/>
      </w:tblGrid>
      <w:tr w:rsidR="00431A32" w:rsidRPr="00431A32" w:rsidTr="00AA5A75">
        <w:trPr>
          <w:trHeight w:val="303"/>
          <w:tblHeader/>
        </w:trPr>
        <w:tc>
          <w:tcPr>
            <w:tcW w:w="1203" w:type="dxa"/>
            <w:vMerge w:val="restart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Наименование</w:t>
            </w:r>
          </w:p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 xml:space="preserve"> дисциплин базовой части</w:t>
            </w:r>
          </w:p>
        </w:tc>
        <w:tc>
          <w:tcPr>
            <w:tcW w:w="3909" w:type="dxa"/>
            <w:gridSpan w:val="9"/>
            <w:vMerge w:val="restart"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1638" w:type="dxa"/>
            <w:gridSpan w:val="3"/>
            <w:vMerge w:val="restart"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355" w:type="dxa"/>
            <w:gridSpan w:val="14"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профессиональные</w:t>
            </w:r>
          </w:p>
        </w:tc>
      </w:tr>
      <w:tr w:rsidR="00431A32" w:rsidRPr="00431A32" w:rsidTr="00AA5A75">
        <w:trPr>
          <w:cantSplit/>
          <w:trHeight w:val="1134"/>
          <w:tblHeader/>
        </w:trPr>
        <w:tc>
          <w:tcPr>
            <w:tcW w:w="1203" w:type="dxa"/>
            <w:vMerge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9"/>
            <w:vMerge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Merge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3045" w:type="dxa"/>
            <w:gridSpan w:val="7"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1570" w:type="dxa"/>
            <w:gridSpan w:val="3"/>
            <w:shd w:val="clear" w:color="auto" w:fill="FFFFFF" w:themeFill="background1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научно-исследовательская</w:t>
            </w:r>
          </w:p>
        </w:tc>
      </w:tr>
      <w:tr w:rsidR="00431A32" w:rsidRPr="00431A32" w:rsidTr="00E55AEC">
        <w:trPr>
          <w:cantSplit/>
          <w:trHeight w:hRule="exact" w:val="1134"/>
          <w:tblHeader/>
        </w:trPr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ОК-1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ОК-2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ОК-3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ОК-4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ОК-5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ОК-6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ОК-7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ОК-8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ОК-9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ОПК-1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ОПК-2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ОПК-3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ПК-2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ПК-3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ПК-4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ПК-5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ПК-6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ПК-7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ПК- 8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ПК-9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ПК-10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 -11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ПК-17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ПК-18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ПК-19</w:t>
            </w:r>
          </w:p>
        </w:tc>
      </w:tr>
      <w:tr w:rsidR="00431A32" w:rsidRPr="00431A32" w:rsidTr="00D00890">
        <w:trPr>
          <w:tblHeader/>
        </w:trPr>
        <w:tc>
          <w:tcPr>
            <w:tcW w:w="1203" w:type="dxa"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AA5A75" w:rsidRPr="00431A32" w:rsidRDefault="00AA5A75" w:rsidP="0045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AA5A75" w:rsidRPr="00431A32" w:rsidRDefault="00AA5A75">
            <w:pPr>
              <w:jc w:val="center"/>
              <w:rPr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1 (ФГОС)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2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3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4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5 (ФГОС)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Информационное право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950F06" w:rsidRDefault="002E21D9" w:rsidP="002E21D9">
            <w:pPr>
              <w:rPr>
                <w:bCs/>
                <w:sz w:val="20"/>
                <w:szCs w:val="20"/>
              </w:rPr>
            </w:pPr>
            <w:r w:rsidRPr="00950F06">
              <w:rPr>
                <w:bCs/>
                <w:sz w:val="20"/>
                <w:szCs w:val="20"/>
              </w:rPr>
              <w:t>Информатика и языки программирования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D00890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D00890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 xml:space="preserve">Управление данными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</w:tr>
      <w:tr w:rsidR="00431A32" w:rsidRPr="00431A32" w:rsidTr="00D00890">
        <w:trPr>
          <w:trHeight w:val="502"/>
        </w:trPr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Технологии и методы программирования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Экономика организации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 xml:space="preserve">Дискретная математика </w:t>
            </w:r>
            <w:r w:rsidRPr="00D00890">
              <w:rPr>
                <w:bCs/>
                <w:sz w:val="20"/>
                <w:szCs w:val="20"/>
              </w:rPr>
              <w:t>и математическая логика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</w:tr>
      <w:tr w:rsidR="00431A32" w:rsidRPr="00431A32" w:rsidTr="00D00890">
        <w:tc>
          <w:tcPr>
            <w:tcW w:w="1203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17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Интеллектуальные технологии нечеткого управления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shd w:val="clear" w:color="auto" w:fill="FFFFFF" w:themeFill="background1"/>
            <w:vAlign w:val="center"/>
          </w:tcPr>
          <w:p w:rsidR="002E21D9" w:rsidRPr="00431A32" w:rsidRDefault="006F01DB" w:rsidP="002E21D9">
            <w:pPr>
              <w:rPr>
                <w:bCs/>
                <w:sz w:val="20"/>
                <w:szCs w:val="20"/>
              </w:rPr>
            </w:pPr>
            <w:r w:rsidRPr="006F01DB">
              <w:rPr>
                <w:bCs/>
                <w:sz w:val="20"/>
                <w:szCs w:val="20"/>
              </w:rPr>
              <w:t>Б1.Б.21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D00890">
        <w:tc>
          <w:tcPr>
            <w:tcW w:w="1203" w:type="dxa"/>
            <w:shd w:val="clear" w:color="auto" w:fill="FFFFFF" w:themeFill="background1"/>
            <w:vAlign w:val="center"/>
          </w:tcPr>
          <w:p w:rsidR="002E21D9" w:rsidRPr="00431A32" w:rsidRDefault="002E21D9" w:rsidP="002E21D9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2E21D9" w:rsidRPr="00431A32" w:rsidRDefault="002E21D9" w:rsidP="002E21D9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1203" w:type="dxa"/>
            <w:shd w:val="clear" w:color="auto" w:fill="FFFFFF" w:themeFill="background1"/>
            <w:vAlign w:val="center"/>
          </w:tcPr>
          <w:p w:rsidR="002E21D9" w:rsidRPr="00431A32" w:rsidRDefault="00E140C3" w:rsidP="002E21D9">
            <w:pPr>
              <w:rPr>
                <w:bCs/>
                <w:sz w:val="20"/>
                <w:szCs w:val="20"/>
              </w:rPr>
            </w:pPr>
            <w:r w:rsidRPr="00E140C3">
              <w:rPr>
                <w:bCs/>
                <w:sz w:val="20"/>
                <w:szCs w:val="20"/>
              </w:rPr>
              <w:t>Б3.Б.01(Д)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1203" w:type="dxa"/>
            <w:shd w:val="clear" w:color="auto" w:fill="FFFFFF" w:themeFill="background1"/>
            <w:vAlign w:val="center"/>
          </w:tcPr>
          <w:p w:rsidR="002E21D9" w:rsidRPr="00431A32" w:rsidRDefault="002E21D9" w:rsidP="002E21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shd w:val="clear" w:color="000000" w:fill="FFFFFF"/>
            <w:vAlign w:val="center"/>
          </w:tcPr>
          <w:p w:rsidR="002E21D9" w:rsidRPr="00431A32" w:rsidRDefault="00950F06" w:rsidP="002E21D9">
            <w:pPr>
              <w:rPr>
                <w:bCs/>
                <w:sz w:val="20"/>
                <w:szCs w:val="20"/>
              </w:rPr>
            </w:pPr>
            <w:r w:rsidRPr="00950F06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E21D9" w:rsidRPr="00431A32" w:rsidRDefault="002E21D9" w:rsidP="002E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E21D9" w:rsidRPr="00431A32" w:rsidRDefault="002E21D9" w:rsidP="002E21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0</w:t>
            </w:r>
          </w:p>
        </w:tc>
      </w:tr>
    </w:tbl>
    <w:p w:rsidR="0055560C" w:rsidRPr="00431A32" w:rsidRDefault="0045554F">
      <w:pPr>
        <w:widowControl w:val="0"/>
        <w:ind w:firstLine="720"/>
        <w:jc w:val="both"/>
      </w:pPr>
      <w:r w:rsidRPr="00431A32">
        <w:t xml:space="preserve">Матрица компетенций дисциплин вариативной </w:t>
      </w:r>
      <w:r w:rsidRPr="00431A32">
        <w:rPr>
          <w:rFonts w:ascii="Times New Roman CYR" w:hAnsi="Times New Roman CYR" w:cs="Times New Roman CYR"/>
        </w:rPr>
        <w:t xml:space="preserve">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практик, определяющих направленности (профили) программы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находятся в разделах «Характеристика основных профессиональных образовательных программ – программ </w:t>
      </w:r>
      <w:proofErr w:type="spellStart"/>
      <w:r w:rsidRPr="00431A32">
        <w:rPr>
          <w:rFonts w:ascii="Times New Roman CYR" w:hAnsi="Times New Roman CYR" w:cs="Times New Roman CYR"/>
        </w:rPr>
        <w:t>бакалавриата</w:t>
      </w:r>
      <w:proofErr w:type="spellEnd"/>
      <w:r w:rsidRPr="00431A32">
        <w:rPr>
          <w:rFonts w:ascii="Times New Roman CYR" w:hAnsi="Times New Roman CYR" w:cs="Times New Roman CYR"/>
        </w:rPr>
        <w:t xml:space="preserve">, по направленностям (профилям)». </w:t>
      </w:r>
    </w:p>
    <w:p w:rsidR="00950F06" w:rsidRDefault="00950F06">
      <w:pPr>
        <w:rPr>
          <w:b/>
        </w:rPr>
      </w:pPr>
      <w:r>
        <w:rPr>
          <w:b/>
        </w:rPr>
        <w:br w:type="page"/>
      </w:r>
    </w:p>
    <w:p w:rsidR="0055560C" w:rsidRPr="00CB1BCE" w:rsidRDefault="0045554F" w:rsidP="00D238A2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CB1BCE">
        <w:rPr>
          <w:b/>
          <w:sz w:val="28"/>
        </w:rPr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D238A2" w:rsidRPr="00CB1BCE" w:rsidRDefault="00D238A2" w:rsidP="00D238A2">
      <w:pPr>
        <w:pStyle w:val="afc"/>
        <w:spacing w:line="360" w:lineRule="auto"/>
        <w:ind w:firstLine="567"/>
        <w:jc w:val="center"/>
        <w:rPr>
          <w:b/>
          <w:caps/>
          <w:sz w:val="28"/>
        </w:rPr>
      </w:pPr>
      <w:r w:rsidRPr="00CB1BCE">
        <w:rPr>
          <w:b/>
          <w:caps/>
          <w:sz w:val="28"/>
        </w:rPr>
        <w:t>Цифровой бизнес</w:t>
      </w:r>
    </w:p>
    <w:p w:rsidR="0055560C" w:rsidRPr="00431A32" w:rsidRDefault="0055560C">
      <w:pPr>
        <w:pStyle w:val="afc"/>
        <w:spacing w:line="240" w:lineRule="auto"/>
        <w:ind w:firstLine="567"/>
        <w:jc w:val="center"/>
        <w:rPr>
          <w:b/>
        </w:rPr>
      </w:pPr>
    </w:p>
    <w:tbl>
      <w:tblPr>
        <w:tblStyle w:val="affe"/>
        <w:tblW w:w="0" w:type="auto"/>
        <w:tblInd w:w="-289" w:type="dxa"/>
        <w:tblLook w:val="04A0" w:firstRow="1" w:lastRow="0" w:firstColumn="1" w:lastColumn="0" w:noHBand="0" w:noVBand="1"/>
      </w:tblPr>
      <w:tblGrid>
        <w:gridCol w:w="1083"/>
        <w:gridCol w:w="1657"/>
        <w:gridCol w:w="407"/>
        <w:gridCol w:w="407"/>
        <w:gridCol w:w="408"/>
        <w:gridCol w:w="408"/>
        <w:gridCol w:w="408"/>
        <w:gridCol w:w="408"/>
        <w:gridCol w:w="408"/>
        <w:gridCol w:w="408"/>
        <w:gridCol w:w="408"/>
        <w:gridCol w:w="661"/>
        <w:gridCol w:w="661"/>
        <w:gridCol w:w="661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83"/>
        <w:gridCol w:w="483"/>
        <w:gridCol w:w="626"/>
        <w:gridCol w:w="1084"/>
      </w:tblGrid>
      <w:tr w:rsidR="00431A32" w:rsidRPr="00431A32" w:rsidTr="00AA5A75">
        <w:trPr>
          <w:trHeight w:val="303"/>
          <w:tblHeader/>
        </w:trPr>
        <w:tc>
          <w:tcPr>
            <w:tcW w:w="0" w:type="auto"/>
            <w:vMerge w:val="restart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Наименование</w:t>
            </w:r>
          </w:p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 xml:space="preserve"> дисциплин базовой части</w:t>
            </w:r>
          </w:p>
        </w:tc>
        <w:tc>
          <w:tcPr>
            <w:tcW w:w="0" w:type="auto"/>
            <w:gridSpan w:val="9"/>
            <w:vMerge w:val="restart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0" w:type="auto"/>
            <w:gridSpan w:val="3"/>
            <w:vMerge w:val="restart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0" w:type="auto"/>
            <w:gridSpan w:val="14"/>
            <w:shd w:val="clear" w:color="auto" w:fill="FFFFFF" w:themeFill="background1"/>
          </w:tcPr>
          <w:p w:rsidR="00AA5A75" w:rsidRPr="00431A32" w:rsidRDefault="00AA5A75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A5A75" w:rsidRPr="00431A32" w:rsidRDefault="00AA5A75">
            <w:pPr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Проф. стандарты, которые реализуется в рамках дисциплины</w:t>
            </w:r>
          </w:p>
        </w:tc>
      </w:tr>
      <w:tr w:rsidR="00431A32" w:rsidRPr="00431A32" w:rsidTr="00AA5A75">
        <w:trPr>
          <w:cantSplit/>
          <w:trHeight w:val="1134"/>
          <w:tblHeader/>
        </w:trPr>
        <w:tc>
          <w:tcPr>
            <w:tcW w:w="0" w:type="auto"/>
            <w:vMerge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AA5A75" w:rsidRPr="00431A32" w:rsidRDefault="00AA5A75">
            <w:pPr>
              <w:jc w:val="both"/>
              <w:rPr>
                <w:sz w:val="20"/>
                <w:szCs w:val="20"/>
              </w:rPr>
            </w:pPr>
          </w:p>
        </w:tc>
      </w:tr>
      <w:tr w:rsidR="00431A32" w:rsidRPr="00431A32" w:rsidTr="00E55AEC">
        <w:trPr>
          <w:cantSplit/>
          <w:trHeight w:hRule="exact" w:val="1134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ОК-9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ОПК-1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ОПК-2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ОПК-3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ПК- 8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 -11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A5A75" w:rsidRPr="00431A32" w:rsidRDefault="00AA5A75" w:rsidP="004555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ПК-19</w:t>
            </w:r>
          </w:p>
        </w:tc>
        <w:tc>
          <w:tcPr>
            <w:tcW w:w="0" w:type="auto"/>
            <w:vMerge/>
            <w:shd w:val="clear" w:color="auto" w:fill="CCFFFF"/>
            <w:textDirection w:val="btLr"/>
          </w:tcPr>
          <w:p w:rsidR="00AA5A75" w:rsidRPr="00431A32" w:rsidRDefault="00AA5A75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431A32" w:rsidRPr="00431A32" w:rsidTr="00E55AEC">
        <w:trPr>
          <w:tblHeader/>
        </w:trPr>
        <w:tc>
          <w:tcPr>
            <w:tcW w:w="0" w:type="auto"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5A75" w:rsidRPr="00431A32" w:rsidRDefault="00AA5A75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Вариативная 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AA5A75">
            <w:pPr>
              <w:jc w:val="center"/>
              <w:rPr>
                <w:sz w:val="20"/>
                <w:szCs w:val="20"/>
              </w:rPr>
            </w:pPr>
          </w:p>
        </w:tc>
      </w:tr>
      <w:tr w:rsidR="006F01DB" w:rsidRPr="00431A32" w:rsidTr="009E15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Маркетинг рынков ИКТ и организация продаж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9E15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9E15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Менеджмент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9E15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Компьютерное моделирование экономических процессов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9E15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Цифровой бизнес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9E15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Управление ИТ-сервисами и контентом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9E15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Управление информационными системами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B509E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Технологии бизнес-аналитики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08.037</w:t>
            </w:r>
          </w:p>
        </w:tc>
      </w:tr>
      <w:tr w:rsidR="006F01DB" w:rsidRPr="00431A32" w:rsidTr="00B509E6"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Б1.В.09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Деловые коммуникации</w:t>
            </w:r>
            <w:r w:rsidRPr="00431A32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B509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B509E6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B509E6">
        <w:tc>
          <w:tcPr>
            <w:tcW w:w="0" w:type="auto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Интеллектуальные системы бизнес-анализа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08.037</w:t>
            </w:r>
          </w:p>
        </w:tc>
      </w:tr>
      <w:tr w:rsidR="006F01DB" w:rsidRPr="00431A32" w:rsidTr="00B50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1DB" w:rsidRPr="00431A32" w:rsidTr="00E55AE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Б1.В.14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Анализ данных в цифровой экономике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08.037</w:t>
            </w:r>
          </w:p>
        </w:tc>
      </w:tr>
      <w:tr w:rsidR="00431A32" w:rsidRPr="00431A32" w:rsidTr="00E55AEC"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Б1.В.ДВ.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Информационные системы управления взаимоотношениями с клиентами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AA5A75" w:rsidP="00533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Информационные сервисы управления взаимоотношениями с клиентами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AA5A75" w:rsidP="00533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vMerge w:val="restar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Б1.В.ДВ.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Веб-аналитика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AA5A75" w:rsidP="00533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Сервисы веб-аналитики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AA5A75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vMerge w:val="restar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Б1.В.ДВ.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Экспертные системы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AA5A75" w:rsidP="00533B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AA5A75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vMerge w:val="restart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Б1.В.ДВ.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Информационные сервисы организации и управления бизнесом</w:t>
            </w:r>
          </w:p>
        </w:tc>
        <w:tc>
          <w:tcPr>
            <w:tcW w:w="0" w:type="auto"/>
            <w:shd w:val="clear" w:color="auto" w:fill="auto"/>
          </w:tcPr>
          <w:p w:rsidR="00AA5A75" w:rsidRPr="00431A32" w:rsidRDefault="00AA5A75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420C42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6031D6" w:rsidP="00533BC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08.037</w:t>
            </w:r>
          </w:p>
        </w:tc>
      </w:tr>
      <w:tr w:rsidR="00431A32" w:rsidRPr="00431A32" w:rsidTr="00E55AEC"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AA5A75" w:rsidRPr="00431A32" w:rsidRDefault="00AA5A75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Информационные системы в цифровом бизнесе</w:t>
            </w:r>
          </w:p>
        </w:tc>
        <w:tc>
          <w:tcPr>
            <w:tcW w:w="0" w:type="auto"/>
            <w:shd w:val="clear" w:color="auto" w:fill="auto"/>
          </w:tcPr>
          <w:p w:rsidR="00AA5A75" w:rsidRPr="00431A32" w:rsidRDefault="00AA5A75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420C42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5A75" w:rsidRPr="00431A32" w:rsidRDefault="00AA5A75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A5A75" w:rsidRPr="00431A32" w:rsidRDefault="006031D6" w:rsidP="00533BC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08.037</w:t>
            </w:r>
          </w:p>
        </w:tc>
      </w:tr>
      <w:tr w:rsidR="00431A32" w:rsidRPr="00431A32" w:rsidTr="00E55AEC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6B56ED" w:rsidRPr="00431A32" w:rsidRDefault="006B56ED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Б1.В.ДВ.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B56ED" w:rsidRPr="00431A32" w:rsidRDefault="006B56ED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Перспективные информационные технологии</w:t>
            </w:r>
          </w:p>
        </w:tc>
        <w:tc>
          <w:tcPr>
            <w:tcW w:w="0" w:type="auto"/>
            <w:shd w:val="clear" w:color="auto" w:fill="auto"/>
          </w:tcPr>
          <w:p w:rsidR="006B56ED" w:rsidRPr="00431A32" w:rsidRDefault="006B56ED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6ED" w:rsidRPr="00431A32" w:rsidRDefault="006B56ED" w:rsidP="00533BC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08.037</w:t>
            </w:r>
          </w:p>
        </w:tc>
      </w:tr>
      <w:tr w:rsidR="00431A32" w:rsidRPr="00431A32" w:rsidTr="00E55AEC"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B56ED" w:rsidRPr="00431A32" w:rsidRDefault="006B56ED" w:rsidP="00533BC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B56ED" w:rsidRPr="00431A32" w:rsidRDefault="006B56ED" w:rsidP="00533BC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Сетевые информационные технологии</w:t>
            </w:r>
          </w:p>
        </w:tc>
        <w:tc>
          <w:tcPr>
            <w:tcW w:w="0" w:type="auto"/>
            <w:shd w:val="clear" w:color="auto" w:fill="auto"/>
          </w:tcPr>
          <w:p w:rsidR="006B56ED" w:rsidRPr="00431A32" w:rsidRDefault="006B56ED" w:rsidP="00533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4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6ED" w:rsidRPr="00431A32" w:rsidRDefault="006B56ED" w:rsidP="00533BC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08.037</w:t>
            </w:r>
          </w:p>
        </w:tc>
      </w:tr>
      <w:tr w:rsidR="00431A32" w:rsidRPr="00431A32" w:rsidTr="00E55AEC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rPr>
                <w:bCs/>
                <w:sz w:val="20"/>
                <w:szCs w:val="20"/>
              </w:rPr>
            </w:pPr>
          </w:p>
          <w:p w:rsidR="006B56ED" w:rsidRPr="00431A32" w:rsidRDefault="006B56ED" w:rsidP="006B56E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Б1.В.ДВ.</w:t>
            </w:r>
            <w:r w:rsidR="006F01DB">
              <w:rPr>
                <w:bCs/>
                <w:sz w:val="20"/>
                <w:szCs w:val="20"/>
              </w:rPr>
              <w:t>0</w:t>
            </w:r>
            <w:r w:rsidRPr="00431A3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</w:tcBorders>
            <w:shd w:val="clear" w:color="auto" w:fill="auto"/>
          </w:tcPr>
          <w:p w:rsidR="006B56ED" w:rsidRPr="00431A32" w:rsidRDefault="006B56ED" w:rsidP="006B56E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B56ED" w:rsidRPr="00431A32" w:rsidRDefault="006B56ED" w:rsidP="006B56ED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Методы и средства информационной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1A32" w:rsidRPr="00431A32" w:rsidTr="00E55AEC">
        <w:tc>
          <w:tcPr>
            <w:tcW w:w="0" w:type="auto"/>
            <w:shd w:val="clear" w:color="auto" w:fill="FFFFFF" w:themeFill="background1"/>
            <w:vAlign w:val="center"/>
          </w:tcPr>
          <w:p w:rsidR="006B56ED" w:rsidRPr="00431A32" w:rsidRDefault="006B56ED" w:rsidP="006B56ED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 xml:space="preserve">Блок 2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56ED" w:rsidRPr="00431A32" w:rsidRDefault="006B56ED" w:rsidP="006B56ED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Вариативная часть</w:t>
            </w:r>
          </w:p>
          <w:p w:rsidR="006B56ED" w:rsidRPr="00431A32" w:rsidRDefault="006B56ED" w:rsidP="006B56ED">
            <w:pPr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 xml:space="preserve">Практики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B56ED" w:rsidRPr="00431A32" w:rsidRDefault="006B56ED" w:rsidP="006B5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1DB" w:rsidRPr="00431A32" w:rsidTr="002D52AD">
        <w:tc>
          <w:tcPr>
            <w:tcW w:w="0" w:type="auto"/>
            <w:shd w:val="clear" w:color="auto" w:fill="FFFFFF" w:themeFill="background1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Б2.В.01(У)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000000" w:fill="FFFFFF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3B1DAD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1DB" w:rsidRPr="00431A32" w:rsidTr="002D52AD">
        <w:tc>
          <w:tcPr>
            <w:tcW w:w="0" w:type="auto"/>
            <w:shd w:val="clear" w:color="auto" w:fill="FFFFFF" w:themeFill="background1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Б2.В.02(П)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1DB" w:rsidRPr="00431A32" w:rsidTr="002D52AD">
        <w:tc>
          <w:tcPr>
            <w:tcW w:w="0" w:type="auto"/>
            <w:shd w:val="clear" w:color="auto" w:fill="FFFFFF" w:themeFill="background1"/>
          </w:tcPr>
          <w:p w:rsidR="006F01DB" w:rsidRPr="006F01DB" w:rsidRDefault="006F01DB" w:rsidP="006F01DB">
            <w:pPr>
              <w:rPr>
                <w:sz w:val="20"/>
                <w:szCs w:val="20"/>
              </w:rPr>
            </w:pPr>
            <w:r w:rsidRPr="006F01DB">
              <w:rPr>
                <w:sz w:val="20"/>
                <w:szCs w:val="20"/>
              </w:rPr>
              <w:t>Б2.В.03(</w:t>
            </w:r>
            <w:proofErr w:type="spellStart"/>
            <w:r w:rsidRPr="006F01DB">
              <w:rPr>
                <w:sz w:val="20"/>
                <w:szCs w:val="20"/>
              </w:rPr>
              <w:t>Пд</w:t>
            </w:r>
            <w:proofErr w:type="spellEnd"/>
            <w:r w:rsidRPr="006F01D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6F01DB" w:rsidRPr="00431A32" w:rsidRDefault="006F01DB" w:rsidP="006F01DB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6F01DB" w:rsidRPr="00431A32" w:rsidRDefault="006F01DB" w:rsidP="006F0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F06" w:rsidRPr="00431A32" w:rsidTr="00E55AEC"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50F06" w:rsidRPr="00431A32" w:rsidRDefault="00950F06" w:rsidP="00950F06">
            <w:pPr>
              <w:rPr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F06" w:rsidRPr="00431A32" w:rsidTr="00E55AEC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50F06" w:rsidRPr="00431A32" w:rsidRDefault="00950F06" w:rsidP="00950F06">
            <w:pPr>
              <w:rPr>
                <w:bCs/>
                <w:sz w:val="20"/>
                <w:szCs w:val="20"/>
              </w:rPr>
            </w:pPr>
            <w:r w:rsidRPr="00431A32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0" w:type="auto"/>
            <w:shd w:val="clear" w:color="auto" w:fill="FFFFFF" w:themeFill="background1"/>
          </w:tcPr>
          <w:p w:rsidR="00950F06" w:rsidRPr="00431A32" w:rsidRDefault="00950F06" w:rsidP="00950F06">
            <w:pPr>
              <w:rPr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>Облачные сервисы и ресурсы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F06" w:rsidRPr="00431A32" w:rsidTr="00E55AEC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50F06" w:rsidRPr="00431A32" w:rsidRDefault="00950F06" w:rsidP="00950F0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950F06" w:rsidRPr="00431A32" w:rsidRDefault="00950F06" w:rsidP="00950F06">
            <w:pPr>
              <w:rPr>
                <w:bCs/>
                <w:sz w:val="20"/>
                <w:szCs w:val="20"/>
              </w:rPr>
            </w:pPr>
            <w:r w:rsidRPr="00431A32">
              <w:rPr>
                <w:sz w:val="20"/>
                <w:szCs w:val="20"/>
              </w:rPr>
              <w:t xml:space="preserve">Основы </w:t>
            </w:r>
            <w:proofErr w:type="spellStart"/>
            <w:r w:rsidRPr="00431A32">
              <w:rPr>
                <w:sz w:val="20"/>
                <w:szCs w:val="20"/>
              </w:rPr>
              <w:t>наукометрии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  <w:r w:rsidRPr="00431A3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0F06" w:rsidRPr="00431A32" w:rsidRDefault="00950F06" w:rsidP="00950F06">
            <w:pPr>
              <w:jc w:val="center"/>
              <w:rPr>
                <w:sz w:val="20"/>
                <w:szCs w:val="20"/>
              </w:rPr>
            </w:pPr>
            <w:r w:rsidRPr="00431A32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FFFF" w:themeFill="background1"/>
          </w:tcPr>
          <w:p w:rsidR="00950F06" w:rsidRPr="00431A32" w:rsidRDefault="00950F06" w:rsidP="00950F06">
            <w:pPr>
              <w:rPr>
                <w:sz w:val="20"/>
                <w:szCs w:val="20"/>
              </w:rPr>
            </w:pPr>
          </w:p>
        </w:tc>
      </w:tr>
    </w:tbl>
    <w:p w:rsidR="0055560C" w:rsidRPr="00431A32" w:rsidRDefault="0055560C">
      <w:pPr>
        <w:ind w:firstLine="567"/>
        <w:jc w:val="both"/>
        <w:rPr>
          <w:b/>
          <w:bCs/>
          <w:sz w:val="20"/>
          <w:szCs w:val="20"/>
        </w:rPr>
      </w:pPr>
    </w:p>
    <w:p w:rsidR="0055560C" w:rsidRPr="00431A32" w:rsidRDefault="0055560C">
      <w:pPr>
        <w:ind w:firstLine="567"/>
        <w:rPr>
          <w:b/>
          <w:sz w:val="20"/>
          <w:szCs w:val="20"/>
        </w:rPr>
        <w:sectPr w:rsidR="0055560C" w:rsidRPr="00431A32">
          <w:headerReference w:type="default" r:id="rId20"/>
          <w:footerReference w:type="default" r:id="rId21"/>
          <w:headerReference w:type="first" r:id="rId22"/>
          <w:pgSz w:w="16838" w:h="11906" w:orient="landscape"/>
          <w:pgMar w:top="993" w:right="709" w:bottom="993" w:left="851" w:header="709" w:footer="709" w:gutter="0"/>
          <w:cols w:space="720"/>
          <w:formProt w:val="0"/>
          <w:titlePg/>
          <w:docGrid w:linePitch="360"/>
        </w:sectPr>
      </w:pPr>
    </w:p>
    <w:p w:rsidR="00F01B9F" w:rsidRPr="00327EEE" w:rsidRDefault="00F01B9F" w:rsidP="00F01B9F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Приложение 1</w:t>
      </w:r>
    </w:p>
    <w:p w:rsidR="00F01B9F" w:rsidRPr="00327EEE" w:rsidRDefault="00F01B9F" w:rsidP="00F01B9F">
      <w:pPr>
        <w:ind w:firstLine="709"/>
        <w:jc w:val="center"/>
        <w:rPr>
          <w:shd w:val="clear" w:color="auto" w:fill="FFFFFF" w:themeFill="background1"/>
        </w:rPr>
      </w:pPr>
    </w:p>
    <w:p w:rsidR="00F01B9F" w:rsidRPr="00327EEE" w:rsidRDefault="00F01B9F" w:rsidP="00F01B9F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:rsidR="00F01B9F" w:rsidRPr="00327EEE" w:rsidRDefault="00F01B9F" w:rsidP="00F01B9F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F01B9F" w:rsidRPr="00327EEE" w:rsidRDefault="00F01B9F" w:rsidP="00F01B9F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</w:t>
      </w:r>
    </w:p>
    <w:p w:rsidR="00F01B9F" w:rsidRPr="00327EEE" w:rsidRDefault="00F01B9F" w:rsidP="00F01B9F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F01B9F" w:rsidRPr="00327EEE" w:rsidTr="00FC3E77">
        <w:tc>
          <w:tcPr>
            <w:tcW w:w="562" w:type="dxa"/>
          </w:tcPr>
          <w:p w:rsidR="00F01B9F" w:rsidRPr="00327EEE" w:rsidRDefault="00F01B9F" w:rsidP="00FC3E77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:rsidR="00F01B9F" w:rsidRPr="00327EEE" w:rsidRDefault="00F01B9F" w:rsidP="00FC3E77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F01B9F" w:rsidRPr="00327EEE" w:rsidRDefault="00F01B9F" w:rsidP="00FC3E77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F01B9F" w:rsidRPr="00327EEE" w:rsidRDefault="00F01B9F" w:rsidP="00FC3E77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F01B9F" w:rsidRPr="00327EEE" w:rsidRDefault="00F01B9F" w:rsidP="00FC3E77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F01B9F" w:rsidRPr="00327EEE" w:rsidRDefault="00F01B9F" w:rsidP="00FC3E77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F01B9F" w:rsidRPr="00327EEE" w:rsidRDefault="00F01B9F" w:rsidP="00FC3E77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F01B9F" w:rsidRPr="00327EEE" w:rsidTr="00FC3E77">
        <w:tc>
          <w:tcPr>
            <w:tcW w:w="10031" w:type="dxa"/>
            <w:gridSpan w:val="3"/>
          </w:tcPr>
          <w:p w:rsidR="00F01B9F" w:rsidRPr="00327EEE" w:rsidRDefault="00F01B9F" w:rsidP="00FC3E77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F01B9F" w:rsidRPr="00327EEE" w:rsidTr="00FC3E77">
        <w:tc>
          <w:tcPr>
            <w:tcW w:w="562" w:type="dxa"/>
          </w:tcPr>
          <w:p w:rsidR="00F01B9F" w:rsidRPr="00327EEE" w:rsidRDefault="00F01B9F" w:rsidP="00F01B9F">
            <w:pPr>
              <w:pStyle w:val="afd"/>
              <w:numPr>
                <w:ilvl w:val="0"/>
                <w:numId w:val="4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F01B9F" w:rsidRPr="00327EEE" w:rsidRDefault="00F01B9F" w:rsidP="00F01B9F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:rsidR="00F01B9F" w:rsidRPr="00327EEE" w:rsidRDefault="00F01B9F" w:rsidP="00F01B9F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55560C" w:rsidRPr="00431A32" w:rsidRDefault="0055560C" w:rsidP="00110205">
      <w:pPr>
        <w:ind w:firstLine="709"/>
        <w:jc w:val="center"/>
      </w:pPr>
    </w:p>
    <w:sectPr w:rsidR="0055560C" w:rsidRPr="00431A32">
      <w:headerReference w:type="default" r:id="rId23"/>
      <w:footerReference w:type="default" r:id="rId24"/>
      <w:headerReference w:type="first" r:id="rId25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06" w:rsidRDefault="00950F06">
      <w:r>
        <w:separator/>
      </w:r>
    </w:p>
  </w:endnote>
  <w:endnote w:type="continuationSeparator" w:id="0">
    <w:p w:rsidR="00950F06" w:rsidRDefault="0095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054534"/>
      <w:docPartObj>
        <w:docPartGallery w:val="Page Numbers (Bottom of Page)"/>
        <w:docPartUnique/>
      </w:docPartObj>
    </w:sdtPr>
    <w:sdtEndPr/>
    <w:sdtContent>
      <w:p w:rsidR="00950F06" w:rsidRDefault="00950F06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5BC">
          <w:rPr>
            <w:noProof/>
          </w:rPr>
          <w:t>11</w:t>
        </w:r>
        <w:r>
          <w:fldChar w:fldCharType="end"/>
        </w:r>
      </w:p>
    </w:sdtContent>
  </w:sdt>
  <w:p w:rsidR="00950F06" w:rsidRDefault="00950F06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3F15BC">
    <w:pPr>
      <w:pStyle w:val="afb"/>
      <w:jc w:val="center"/>
    </w:pPr>
    <w:sdt>
      <w:sdtPr>
        <w:id w:val="2038299467"/>
      </w:sdtPr>
      <w:sdtEndPr/>
      <w:sdtContent>
        <w:r w:rsidR="00950F06">
          <w:fldChar w:fldCharType="begin"/>
        </w:r>
        <w:r w:rsidR="00950F06">
          <w:instrText>PAGE</w:instrText>
        </w:r>
        <w:r w:rsidR="00950F06">
          <w:fldChar w:fldCharType="separate"/>
        </w:r>
        <w:r>
          <w:rPr>
            <w:noProof/>
          </w:rPr>
          <w:t>21</w:t>
        </w:r>
        <w:r w:rsidR="00950F06">
          <w:fldChar w:fldCharType="end"/>
        </w:r>
      </w:sdtContent>
    </w:sdt>
  </w:p>
  <w:p w:rsidR="00950F06" w:rsidRDefault="00950F06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3F15BC">
    <w:pPr>
      <w:pStyle w:val="afb"/>
      <w:jc w:val="center"/>
    </w:pPr>
    <w:sdt>
      <w:sdtPr>
        <w:id w:val="-704409875"/>
      </w:sdtPr>
      <w:sdtEndPr/>
      <w:sdtContent>
        <w:r w:rsidR="00950F06">
          <w:fldChar w:fldCharType="begin"/>
        </w:r>
        <w:r w:rsidR="00950F06">
          <w:instrText>PAGE</w:instrText>
        </w:r>
        <w:r w:rsidR="00950F06">
          <w:fldChar w:fldCharType="separate"/>
        </w:r>
        <w:r>
          <w:rPr>
            <w:noProof/>
          </w:rPr>
          <w:t>39</w:t>
        </w:r>
        <w:r w:rsidR="00950F06">
          <w:fldChar w:fldCharType="end"/>
        </w:r>
      </w:sdtContent>
    </w:sdt>
  </w:p>
  <w:p w:rsidR="00950F06" w:rsidRDefault="00950F06">
    <w:pPr>
      <w:pStyle w:val="a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3F15BC">
    <w:pPr>
      <w:pStyle w:val="afb"/>
      <w:jc w:val="center"/>
    </w:pPr>
    <w:sdt>
      <w:sdtPr>
        <w:id w:val="2100987124"/>
      </w:sdtPr>
      <w:sdtEndPr/>
      <w:sdtContent>
        <w:r w:rsidR="00950F06">
          <w:fldChar w:fldCharType="begin"/>
        </w:r>
        <w:r w:rsidR="00950F06">
          <w:instrText>PAGE</w:instrText>
        </w:r>
        <w:r w:rsidR="00950F06">
          <w:fldChar w:fldCharType="separate"/>
        </w:r>
        <w:r>
          <w:rPr>
            <w:noProof/>
          </w:rPr>
          <w:t>48</w:t>
        </w:r>
        <w:r w:rsidR="00950F06">
          <w:fldChar w:fldCharType="end"/>
        </w:r>
      </w:sdtContent>
    </w:sdt>
  </w:p>
  <w:p w:rsidR="00950F06" w:rsidRDefault="00950F06">
    <w:pPr>
      <w:pStyle w:val="a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44</w:t>
    </w:r>
    <w:r>
      <w:fldChar w:fldCharType="end"/>
    </w:r>
  </w:p>
  <w:p w:rsidR="00950F06" w:rsidRDefault="00950F0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06" w:rsidRDefault="00950F06">
      <w:r>
        <w:separator/>
      </w:r>
    </w:p>
  </w:footnote>
  <w:footnote w:type="continuationSeparator" w:id="0">
    <w:p w:rsidR="00950F06" w:rsidRDefault="0095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06" w:rsidRDefault="00950F06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0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86748"/>
    <w:multiLevelType w:val="multilevel"/>
    <w:tmpl w:val="034E1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172C2A"/>
    <w:multiLevelType w:val="multilevel"/>
    <w:tmpl w:val="086A0B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3433DF"/>
    <w:multiLevelType w:val="multilevel"/>
    <w:tmpl w:val="3FAC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C"/>
    <w:rsid w:val="000B5CF5"/>
    <w:rsid w:val="00110205"/>
    <w:rsid w:val="001143A7"/>
    <w:rsid w:val="001D3FA5"/>
    <w:rsid w:val="00217D33"/>
    <w:rsid w:val="002C4E27"/>
    <w:rsid w:val="002E21D9"/>
    <w:rsid w:val="00335BC0"/>
    <w:rsid w:val="00347D2B"/>
    <w:rsid w:val="003A45C7"/>
    <w:rsid w:val="003B1DAD"/>
    <w:rsid w:val="003B21FA"/>
    <w:rsid w:val="003D4E80"/>
    <w:rsid w:val="003F15BC"/>
    <w:rsid w:val="00420C42"/>
    <w:rsid w:val="00431A32"/>
    <w:rsid w:val="0045554F"/>
    <w:rsid w:val="004F6A15"/>
    <w:rsid w:val="00533BCD"/>
    <w:rsid w:val="0055560C"/>
    <w:rsid w:val="006031D6"/>
    <w:rsid w:val="006B56ED"/>
    <w:rsid w:val="006F01DB"/>
    <w:rsid w:val="00712899"/>
    <w:rsid w:val="007175F5"/>
    <w:rsid w:val="0073610F"/>
    <w:rsid w:val="007D6619"/>
    <w:rsid w:val="00950F06"/>
    <w:rsid w:val="00AA5A75"/>
    <w:rsid w:val="00B846A2"/>
    <w:rsid w:val="00C94A2C"/>
    <w:rsid w:val="00CA0257"/>
    <w:rsid w:val="00CB1BCE"/>
    <w:rsid w:val="00CB6979"/>
    <w:rsid w:val="00D00890"/>
    <w:rsid w:val="00D238A2"/>
    <w:rsid w:val="00D313AC"/>
    <w:rsid w:val="00D9214E"/>
    <w:rsid w:val="00DB4BB9"/>
    <w:rsid w:val="00E04F76"/>
    <w:rsid w:val="00E140C3"/>
    <w:rsid w:val="00E55AEC"/>
    <w:rsid w:val="00E578A4"/>
    <w:rsid w:val="00E775E8"/>
    <w:rsid w:val="00F01B9F"/>
    <w:rsid w:val="00F669E5"/>
    <w:rsid w:val="00F7145E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EBBFE"/>
  <w15:docId w15:val="{ACAD7303-AC03-4F35-AF65-1EA3378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tabs>
        <w:tab w:val="left" w:pos="708"/>
      </w:tabs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tabs>
        <w:tab w:val="left" w:pos="708"/>
      </w:tabs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semiHidden/>
    <w:unhideWhenUsed/>
    <w:qFormat/>
    <w:rsid w:val="00EB4F4A"/>
    <w:pPr>
      <w:keepNext/>
      <w:keepLines/>
      <w:tabs>
        <w:tab w:val="left" w:pos="708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tabs>
        <w:tab w:val="left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B64342"/>
    <w:pPr>
      <w:keepNext/>
      <w:keepLines/>
      <w:tabs>
        <w:tab w:val="left" w:pos="7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15">
    <w:name w:val="Название Знак1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d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e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">
    <w:name w:val="Абзац списка Знак"/>
    <w:uiPriority w:val="34"/>
    <w:qFormat/>
    <w:locked/>
    <w:rsid w:val="00495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uiPriority w:val="1"/>
    <w:qFormat/>
    <w:rsid w:val="004950D0"/>
  </w:style>
  <w:style w:type="character" w:customStyle="1" w:styleId="af1">
    <w:name w:val="Текст сноски Знак"/>
    <w:basedOn w:val="a0"/>
    <w:uiPriority w:val="99"/>
    <w:semiHidden/>
    <w:qFormat/>
    <w:rsid w:val="00E94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4E6C"/>
    <w:rPr>
      <w:vertAlign w:val="superscript"/>
    </w:rPr>
  </w:style>
  <w:style w:type="character" w:customStyle="1" w:styleId="af3">
    <w:name w:val="Гипертекстовая ссылка"/>
    <w:basedOn w:val="a0"/>
    <w:uiPriority w:val="99"/>
    <w:qFormat/>
    <w:rsid w:val="00A00341"/>
    <w:rPr>
      <w:color w:val="106BBE"/>
    </w:rPr>
  </w:style>
  <w:style w:type="character" w:styleId="af4">
    <w:name w:val="annotation reference"/>
    <w:basedOn w:val="a0"/>
    <w:uiPriority w:val="99"/>
    <w:semiHidden/>
    <w:unhideWhenUsed/>
    <w:qFormat/>
    <w:rsid w:val="00386623"/>
    <w:rPr>
      <w:sz w:val="16"/>
      <w:szCs w:val="16"/>
    </w:rPr>
  </w:style>
  <w:style w:type="character" w:customStyle="1" w:styleId="af5">
    <w:name w:val="Текст примечания Знак"/>
    <w:basedOn w:val="a0"/>
    <w:uiPriority w:val="99"/>
    <w:semiHidden/>
    <w:qFormat/>
    <w:rsid w:val="00386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semiHidden/>
    <w:qFormat/>
    <w:rsid w:val="00386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qFormat/>
    <w:rsid w:val="00304299"/>
  </w:style>
  <w:style w:type="character" w:customStyle="1" w:styleId="b">
    <w:name w:val="b"/>
    <w:basedOn w:val="a0"/>
    <w:qFormat/>
    <w:rsid w:val="00304299"/>
  </w:style>
  <w:style w:type="character" w:customStyle="1" w:styleId="50">
    <w:name w:val="Заголовок 5 Знак"/>
    <w:basedOn w:val="a0"/>
    <w:link w:val="5"/>
    <w:uiPriority w:val="9"/>
    <w:semiHidden/>
    <w:qFormat/>
    <w:rsid w:val="00B6434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 CYR" w:hAnsi="Times New Roman CYR" w:cs="Times New Roman CYR"/>
    </w:rPr>
  </w:style>
  <w:style w:type="character" w:customStyle="1" w:styleId="ListLabel15">
    <w:name w:val="ListLabel 15"/>
    <w:qFormat/>
    <w:rPr>
      <w:rFonts w:eastAsiaTheme="majorEastAsia"/>
      <w:color w:val="auto"/>
    </w:rPr>
  </w:style>
  <w:style w:type="character" w:customStyle="1" w:styleId="ListLabel16">
    <w:name w:val="ListLabel 16"/>
    <w:qFormat/>
    <w:rPr>
      <w:rFonts w:cs="Times New Roman CYR"/>
      <w:b/>
      <w:i/>
      <w:sz w:val="20"/>
      <w:szCs w:val="20"/>
    </w:rPr>
  </w:style>
  <w:style w:type="character" w:customStyle="1" w:styleId="ListLabel17">
    <w:name w:val="ListLabel 17"/>
    <w:qFormat/>
  </w:style>
  <w:style w:type="paragraph" w:customStyle="1" w:styleId="16">
    <w:name w:val="Заголовок1"/>
    <w:basedOn w:val="a"/>
    <w:next w:val="af7"/>
    <w:qFormat/>
    <w:pPr>
      <w:keepNext/>
      <w:tabs>
        <w:tab w:val="left" w:pos="708"/>
      </w:tabs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tabs>
        <w:tab w:val="left" w:pos="708"/>
      </w:tabs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tabs>
        <w:tab w:val="left" w:pos="708"/>
      </w:tabs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  <w:tabs>
        <w:tab w:val="left" w:pos="708"/>
      </w:tabs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left" w:pos="708"/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qFormat/>
    <w:rsid w:val="00EB4F4A"/>
    <w:pPr>
      <w:tabs>
        <w:tab w:val="left" w:pos="708"/>
      </w:tabs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tabs>
        <w:tab w:val="left" w:pos="708"/>
      </w:tabs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99"/>
    <w:qFormat/>
    <w:rsid w:val="00EB4F4A"/>
    <w:pPr>
      <w:widowControl w:val="0"/>
      <w:tabs>
        <w:tab w:val="left" w:pos="708"/>
      </w:tabs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left" w:pos="708"/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tabs>
        <w:tab w:val="left" w:pos="708"/>
      </w:tabs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tabs>
        <w:tab w:val="left" w:pos="708"/>
      </w:tabs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7">
    <w:name w:val="toc 1"/>
    <w:basedOn w:val="a"/>
    <w:autoRedefine/>
    <w:uiPriority w:val="39"/>
    <w:unhideWhenUsed/>
    <w:rsid w:val="00280AA3"/>
    <w:pPr>
      <w:tabs>
        <w:tab w:val="left" w:pos="708"/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left" w:pos="708"/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tabs>
        <w:tab w:val="left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tabs>
        <w:tab w:val="left" w:pos="708"/>
      </w:tabs>
      <w:ind w:firstLine="567"/>
      <w:jc w:val="both"/>
    </w:pPr>
  </w:style>
  <w:style w:type="paragraph" w:customStyle="1" w:styleId="11">
    <w:name w:val="Абзац списка диссерт.1"/>
    <w:basedOn w:val="a"/>
    <w:link w:val="aa"/>
    <w:uiPriority w:val="34"/>
    <w:qFormat/>
    <w:rsid w:val="00EB4F4A"/>
    <w:pPr>
      <w:tabs>
        <w:tab w:val="left" w:pos="708"/>
      </w:tabs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pPr>
      <w:tabs>
        <w:tab w:val="left" w:pos="708"/>
      </w:tabs>
    </w:pPr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tabs>
        <w:tab w:val="left" w:pos="708"/>
      </w:tabs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2">
    <w:name w:val="Обычный1"/>
    <w:link w:val="ac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8">
    <w:name w:val="Основной текст с отступом1"/>
    <w:basedOn w:val="a"/>
    <w:uiPriority w:val="99"/>
    <w:unhideWhenUsed/>
    <w:qFormat/>
    <w:rsid w:val="00EB4F4A"/>
    <w:pPr>
      <w:tabs>
        <w:tab w:val="left" w:pos="708"/>
      </w:tabs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3">
    <w:name w:val="Основной текст Знак3"/>
    <w:basedOn w:val="a"/>
    <w:link w:val="af7"/>
    <w:uiPriority w:val="99"/>
    <w:unhideWhenUsed/>
    <w:qFormat/>
    <w:rsid w:val="00EB4F4A"/>
    <w:pPr>
      <w:tabs>
        <w:tab w:val="left" w:pos="708"/>
      </w:tabs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  <w:pPr>
      <w:tabs>
        <w:tab w:val="left" w:pos="708"/>
      </w:tabs>
    </w:pPr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tabs>
        <w:tab w:val="left" w:pos="708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19">
    <w:name w:val="Название1"/>
    <w:basedOn w:val="a"/>
    <w:uiPriority w:val="10"/>
    <w:qFormat/>
    <w:rsid w:val="00EB4F4A"/>
    <w:pPr>
      <w:pBdr>
        <w:bottom w:val="single" w:sz="8" w:space="4" w:color="4F81BD"/>
      </w:pBdr>
      <w:tabs>
        <w:tab w:val="left" w:pos="708"/>
      </w:tabs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tabs>
        <w:tab w:val="left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a">
    <w:name w:val="Обычный (веб)1"/>
    <w:basedOn w:val="a"/>
    <w:uiPriority w:val="99"/>
    <w:unhideWhenUsed/>
    <w:qFormat/>
    <w:rsid w:val="00C335F2"/>
    <w:pPr>
      <w:tabs>
        <w:tab w:val="left" w:pos="708"/>
      </w:tabs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tabs>
        <w:tab w:val="left" w:pos="708"/>
      </w:tabs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tabs>
        <w:tab w:val="left" w:pos="708"/>
      </w:tabs>
      <w:spacing w:beforeAutospacing="1" w:afterAutospacing="1"/>
    </w:pPr>
  </w:style>
  <w:style w:type="paragraph" w:customStyle="1" w:styleId="1b">
    <w:name w:val="Абзац списка1"/>
    <w:basedOn w:val="a"/>
    <w:qFormat/>
    <w:rsid w:val="004E1386"/>
    <w:pPr>
      <w:widowControl w:val="0"/>
      <w:tabs>
        <w:tab w:val="left" w:pos="708"/>
      </w:tabs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E94E6C"/>
    <w:pPr>
      <w:tabs>
        <w:tab w:val="left" w:pos="708"/>
      </w:tabs>
    </w:pPr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A00341"/>
    <w:pPr>
      <w:widowControl w:val="0"/>
      <w:tabs>
        <w:tab w:val="left" w:pos="708"/>
      </w:tabs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A00341"/>
    <w:pPr>
      <w:widowControl w:val="0"/>
      <w:tabs>
        <w:tab w:val="left" w:pos="708"/>
      </w:tabs>
    </w:pPr>
    <w:rPr>
      <w:rFonts w:ascii="Times New Roman CYR" w:eastAsiaTheme="minorEastAsia" w:hAnsi="Times New Roman CYR" w:cs="Times New Roman CYR"/>
    </w:rPr>
  </w:style>
  <w:style w:type="paragraph" w:styleId="affa">
    <w:name w:val="annotation text"/>
    <w:basedOn w:val="a"/>
    <w:uiPriority w:val="99"/>
    <w:semiHidden/>
    <w:unhideWhenUsed/>
    <w:qFormat/>
    <w:rsid w:val="00386623"/>
    <w:rPr>
      <w:sz w:val="20"/>
      <w:szCs w:val="20"/>
    </w:rPr>
  </w:style>
  <w:style w:type="paragraph" w:styleId="affb">
    <w:name w:val="annotation subject"/>
    <w:basedOn w:val="affa"/>
    <w:uiPriority w:val="99"/>
    <w:semiHidden/>
    <w:unhideWhenUsed/>
    <w:qFormat/>
    <w:rsid w:val="00386623"/>
    <w:rPr>
      <w:b/>
      <w:bCs/>
    </w:rPr>
  </w:style>
  <w:style w:type="paragraph" w:customStyle="1" w:styleId="affc">
    <w:name w:val="Содержимое таблицы"/>
    <w:basedOn w:val="a"/>
    <w:qFormat/>
    <w:pPr>
      <w:suppressLineNumbers/>
      <w:tabs>
        <w:tab w:val="left" w:pos="708"/>
      </w:tabs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numbering" w:customStyle="1" w:styleId="1c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table" w:styleId="affe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d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49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967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0F2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0F2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">
    <w:name w:val="Сетка таблицы911"/>
    <w:basedOn w:val="a1"/>
    <w:uiPriority w:val="59"/>
    <w:rsid w:val="00406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uiPriority w:val="59"/>
    <w:rsid w:val="00822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0">
    <w:name w:val="Сетка таблицы15"/>
    <w:basedOn w:val="a1"/>
    <w:uiPriority w:val="59"/>
    <w:rsid w:val="00E81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">
    <w:name w:val="footnote reference"/>
    <w:basedOn w:val="a0"/>
    <w:uiPriority w:val="99"/>
    <w:semiHidden/>
    <w:unhideWhenUsed/>
    <w:rsid w:val="00F66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36AD-6668-426C-A27E-7C7035A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49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77084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13</cp:revision>
  <cp:lastPrinted>2019-06-26T11:57:00Z</cp:lastPrinted>
  <dcterms:created xsi:type="dcterms:W3CDTF">2019-05-10T13:03:00Z</dcterms:created>
  <dcterms:modified xsi:type="dcterms:W3CDTF">2019-08-22T05:52:00Z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